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
        <w:rPr>
          <w:rFonts w:ascii="Times New Roman"/>
          <w:sz w:val="17"/>
          <w:highlight w:val="none"/>
        </w:rPr>
      </w:pPr>
    </w:p>
    <w:p>
      <w:pPr>
        <w:rPr>
          <w:rFonts w:hint="eastAsia" w:eastAsia="宋体" w:asciiTheme="minorAscii"/>
          <w:sz w:val="21"/>
          <w:szCs w:val="21"/>
          <w:lang w:val="en-US" w:eastAsia="zh-CN"/>
        </w:rPr>
      </w:pPr>
      <w:r>
        <w:rPr>
          <w:rFonts w:asciiTheme="minorAscii"/>
          <w:sz w:val="21"/>
          <w:szCs w:val="21"/>
        </w:rPr>
        <w:pict>
          <v:shape id="_x0000_s1026" o:spid="_x0000_s1026" o:spt="202" type="#_x0000_t202" style="position:absolute;left:0pt;margin-left:243pt;margin-top:-2.4pt;height:83.85pt;width:166.3pt;z-index:251668480;mso-width-relative:page;mso-height-relative:page;" fillcolor="#FFFFFF" filled="t" stroked="t" coordsize="21600,21600">
            <v:path/>
            <v:fill on="t" focussize="0,0"/>
            <v:stroke color="#F8FAFD"/>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sz w:val="144"/>
                      <w:szCs w:val="144"/>
                    </w:rPr>
                  </w:pPr>
                  <w:r>
                    <w:rPr>
                      <w:rFonts w:hint="eastAsia" w:ascii="黑体" w:hAnsi="黑体" w:eastAsia="黑体" w:cs="黑体"/>
                      <w:sz w:val="144"/>
                      <w:szCs w:val="144"/>
                    </w:rPr>
                    <w:t>ZWFW</w:t>
                  </w:r>
                </w:p>
              </w:txbxContent>
            </v:textbox>
          </v:shape>
        </w:pict>
      </w:r>
      <w:r>
        <w:rPr>
          <w:rFonts w:hint="eastAsia" w:asciiTheme="minorAscii"/>
          <w:sz w:val="21"/>
          <w:szCs w:val="21"/>
        </w:rPr>
        <w:t>ICS 35.240.99</w:t>
      </w:r>
      <w:r>
        <w:rPr>
          <w:rFonts w:hint="eastAsia" w:asciiTheme="minorAscii"/>
          <w:sz w:val="21"/>
          <w:szCs w:val="21"/>
          <w:lang w:val="en-US" w:eastAsia="zh-CN"/>
        </w:rPr>
        <w:t xml:space="preserve">                               </w:t>
      </w:r>
    </w:p>
    <w:p>
      <w:pPr>
        <w:rPr>
          <w:rFonts w:hint="eastAsia" w:asciiTheme="minorAscii"/>
          <w:sz w:val="21"/>
          <w:szCs w:val="21"/>
        </w:rPr>
      </w:pPr>
      <w:r>
        <w:rPr>
          <w:rFonts w:hint="eastAsia" w:asciiTheme="minorAscii"/>
          <w:sz w:val="21"/>
          <w:szCs w:val="21"/>
        </w:rPr>
        <w:t>CCS L 67</w:t>
      </w: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全国一体化政务服务平台标准</w:t>
      </w:r>
    </w:p>
    <w:p>
      <w:pPr>
        <w:pStyle w:val="3"/>
        <w:spacing w:before="4"/>
        <w:jc w:val="right"/>
        <w:rPr>
          <w:rFonts w:hint="eastAsia" w:ascii="Times New Roman"/>
          <w:sz w:val="21"/>
          <w:szCs w:val="21"/>
          <w:highlight w:val="none"/>
        </w:rPr>
      </w:pPr>
      <w:r>
        <w:rPr>
          <w:rFonts w:hint="eastAsia" w:ascii="Times New Roman"/>
          <w:sz w:val="21"/>
          <w:szCs w:val="21"/>
          <w:highlight w:val="none"/>
        </w:rPr>
        <w:t>C 0291-2022</w:t>
      </w:r>
    </w:p>
    <w:p>
      <w:pPr>
        <w:jc w:val="right"/>
        <w:rPr>
          <w:rFonts w:hint="eastAsia" w:ascii="黑体" w:hAnsi="黑体" w:eastAsia="黑体" w:cs="黑体"/>
        </w:rPr>
      </w:pPr>
      <w:r>
        <w:rPr>
          <w:rFonts w:hint="eastAsia" w:ascii="黑体" w:hAnsi="黑体" w:eastAsia="黑体" w:cs="黑体"/>
          <w:sz w:val="21"/>
        </w:rPr>
        <w:pict>
          <v:line id="_x0000_s1027" o:spid="_x0000_s1027" o:spt="20" style="position:absolute;left:0pt;margin-left:-12.65pt;margin-top:6.65pt;height:0.05pt;width:438.75pt;z-index:251669504;mso-width-relative:page;mso-height-relative:page;" filled="f" stroked="t" coordsize="21600,21600">
            <v:path arrowok="t"/>
            <v:fill on="f" focussize="0,0"/>
            <v:stroke/>
            <v:imagedata o:title=""/>
            <o:lock v:ext="edit" aspectratio="f"/>
          </v:line>
        </w:pict>
      </w:r>
    </w:p>
    <w:p>
      <w:pPr>
        <w:jc w:val="right"/>
        <w:rPr>
          <w:rFonts w:hint="eastAsia" w:ascii="黑体" w:hAnsi="黑体" w:eastAsia="黑体" w:cs="黑体"/>
        </w:rPr>
      </w:pPr>
    </w:p>
    <w:p>
      <w:pPr>
        <w:rPr>
          <w:rFonts w:hint="eastAsia" w:ascii="黑体" w:hAnsi="黑体" w:eastAsia="黑体" w:cs="黑体"/>
          <w:sz w:val="52"/>
          <w:szCs w:val="52"/>
        </w:rPr>
      </w:pPr>
    </w:p>
    <w:p>
      <w:pPr>
        <w:rPr>
          <w:rFonts w:hint="eastAsia" w:ascii="黑体" w:hAnsi="黑体" w:eastAsia="黑体" w:cs="黑体"/>
          <w:sz w:val="52"/>
          <w:szCs w:val="52"/>
          <w:lang w:val="en-US" w:eastAsia="zh-CN"/>
        </w:rPr>
      </w:pPr>
      <w:r>
        <w:rPr>
          <w:rFonts w:hint="eastAsia" w:ascii="黑体" w:hAnsi="黑体" w:eastAsia="黑体" w:cs="黑体"/>
          <w:sz w:val="52"/>
          <w:szCs w:val="52"/>
        </w:rPr>
        <w:t>全国一体化政务服务平台 电子证照</w:t>
      </w:r>
    </w:p>
    <w:p>
      <w:pPr>
        <w:rPr>
          <w:rFonts w:hint="eastAsia" w:ascii="楷体" w:hAnsi="楷体" w:eastAsia="楷体" w:cs="楷体"/>
          <w:sz w:val="40"/>
          <w:szCs w:val="40"/>
        </w:rPr>
      </w:pPr>
    </w:p>
    <w:p>
      <w:pPr>
        <w:rPr>
          <w:rFonts w:hint="eastAsia" w:ascii="楷体" w:hAnsi="楷体" w:eastAsia="楷体" w:cs="楷体"/>
          <w:w w:val="99"/>
          <w:sz w:val="40"/>
          <w:szCs w:val="40"/>
        </w:rPr>
      </w:pPr>
      <w:r>
        <w:rPr>
          <w:rFonts w:hint="eastAsia" w:ascii="楷体" w:hAnsi="楷体" w:eastAsia="楷体" w:cs="楷体"/>
          <w:w w:val="99"/>
          <w:sz w:val="40"/>
          <w:szCs w:val="40"/>
        </w:rPr>
        <w:t>造价工程师(土木建筑工程、安装工程)注册证书</w:t>
      </w:r>
    </w:p>
    <w:p>
      <w:pPr>
        <w:jc w:val="center"/>
        <w:rPr>
          <w:rFonts w:hint="eastAsia" w:ascii="楷体" w:hAnsi="楷体" w:eastAsia="楷体" w:cs="楷体"/>
          <w:w w:val="99"/>
          <w:sz w:val="40"/>
          <w:szCs w:val="40"/>
          <w:lang w:val="en-US" w:eastAsia="zh-CN"/>
        </w:rPr>
      </w:pPr>
      <w:r>
        <w:rPr>
          <w:rFonts w:hint="eastAsia" w:ascii="楷体" w:hAnsi="楷体" w:eastAsia="楷体" w:cs="楷体"/>
          <w:w w:val="99"/>
          <w:sz w:val="40"/>
          <w:szCs w:val="40"/>
          <w:lang w:val="en-US" w:eastAsia="zh-CN"/>
        </w:rPr>
        <w:t>征求意见稿</w:t>
      </w: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p>
    <w:p>
      <w:pPr>
        <w:rPr>
          <w:rFonts w:hint="eastAsia" w:ascii="黑体" w:hAnsi="黑体" w:eastAsia="黑体" w:cs="黑体"/>
          <w:sz w:val="28"/>
          <w:szCs w:val="36"/>
        </w:rPr>
      </w:pPr>
      <w:r>
        <w:rPr>
          <w:rFonts w:hint="eastAsia" w:ascii="黑体" w:hAnsi="黑体" w:eastAsia="黑体" w:cs="黑体"/>
          <w:sz w:val="28"/>
          <w:szCs w:val="36"/>
        </w:rPr>
        <w:t>2022-X-X 发布</w:t>
      </w: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2022-X-X 实施</w:t>
      </w:r>
    </w:p>
    <w:p>
      <w:pPr>
        <w:rPr>
          <w:rFonts w:hint="eastAsia" w:eastAsia="宋体"/>
          <w:lang w:val="en-US" w:eastAsia="zh-CN"/>
        </w:rPr>
      </w:pPr>
      <w:r>
        <w:rPr>
          <w:sz w:val="21"/>
        </w:rPr>
        <w:pict>
          <v:line id="_x0000_s1028" o:spid="_x0000_s1028" o:spt="20" style="position:absolute;left:0pt;margin-left:-2.05pt;margin-top:5.65pt;height:0.05pt;width:421.9pt;z-index:251670528;mso-width-relative:page;mso-height-relative:page;" filled="f" stroked="t" coordsize="21600,21600">
            <v:path arrowok="t"/>
            <v:fill on="f" focussize="0,0"/>
            <v:stroke/>
            <v:imagedata o:title=""/>
            <o:lock v:ext="edit" aspectratio="f"/>
          </v:line>
        </w:pict>
      </w:r>
    </w:p>
    <w:p>
      <w:pPr>
        <w:rPr>
          <w:rFonts w:hint="eastAsia" w:ascii="黑体" w:hAnsi="黑体" w:eastAsia="黑体" w:cs="黑体"/>
          <w:sz w:val="36"/>
          <w:szCs w:val="44"/>
        </w:rPr>
      </w:pPr>
      <w:r>
        <w:rPr>
          <w:sz w:val="36"/>
        </w:rPr>
        <w:pict>
          <v:shape id="_x0000_s1029" o:spid="_x0000_s1029" o:spt="202" type="#_x0000_t202" style="position:absolute;left:0pt;margin-left:351.1pt;margin-top:5.05pt;height:50.6pt;width:89.35pt;z-index:251671552;mso-width-relative:page;mso-height-relative:page;" fillcolor="#FFFFFF" filled="t" stroked="t" coordsize="21600,21600">
            <v:path/>
            <v:fill on="t" focussize="0,0"/>
            <v:stroke color="#F8FAFD"/>
            <v:imagedata o:title=""/>
            <o:lock v:ext="edit" aspectratio="f"/>
            <v:textbox>
              <w:txbxContent>
                <w:p>
                  <w:pPr>
                    <w:rPr>
                      <w:rFonts w:hint="eastAsia" w:ascii="黑体" w:hAnsi="黑体" w:eastAsia="黑体" w:cs="黑体"/>
                      <w:sz w:val="52"/>
                      <w:szCs w:val="72"/>
                    </w:rPr>
                  </w:pPr>
                  <w:r>
                    <w:rPr>
                      <w:rFonts w:hint="eastAsia" w:ascii="黑体" w:hAnsi="黑体" w:eastAsia="黑体" w:cs="黑体"/>
                      <w:sz w:val="52"/>
                      <w:szCs w:val="72"/>
                    </w:rPr>
                    <w:t>发布</w:t>
                  </w:r>
                </w:p>
              </w:txbxContent>
            </v:textbox>
          </v:shape>
        </w:pict>
      </w:r>
      <w:r>
        <w:rPr>
          <w:rFonts w:hint="eastAsia" w:ascii="黑体" w:hAnsi="黑体" w:eastAsia="黑体" w:cs="黑体"/>
          <w:sz w:val="36"/>
          <w:szCs w:val="44"/>
        </w:rPr>
        <w:t>国 务 院 办 公 厅 电 子 政 务 办 公 室</w:t>
      </w:r>
    </w:p>
    <w:p>
      <w:pPr>
        <w:rPr>
          <w:rFonts w:hint="eastAsia" w:ascii="黑体" w:hAnsi="黑体" w:eastAsia="黑体" w:cs="黑体"/>
          <w:sz w:val="36"/>
          <w:szCs w:val="44"/>
        </w:rPr>
      </w:pPr>
      <w:r>
        <w:rPr>
          <w:rFonts w:hint="eastAsia" w:ascii="黑体" w:hAnsi="黑体" w:eastAsia="黑体" w:cs="黑体"/>
          <w:sz w:val="36"/>
          <w:szCs w:val="44"/>
        </w:rPr>
        <w:t>住 房 和 城 乡 建 设 部 标 准 定 额 司</w:t>
      </w:r>
    </w:p>
    <w:p>
      <w:pPr>
        <w:spacing w:after="0"/>
        <w:rPr>
          <w:rFonts w:ascii="Times New Roman"/>
          <w:sz w:val="17"/>
          <w:highlight w:val="none"/>
        </w:rPr>
        <w:sectPr>
          <w:footerReference r:id="rId3" w:type="default"/>
          <w:pgSz w:w="11910" w:h="16840"/>
          <w:pgMar w:top="1440" w:right="1800" w:bottom="1440" w:left="1800" w:header="720" w:footer="720" w:gutter="0"/>
          <w:pgNumType w:fmt="upperRoman"/>
          <w:cols w:space="720" w:num="1"/>
        </w:sectPr>
      </w:pPr>
    </w:p>
    <w:p>
      <w:pPr>
        <w:pStyle w:val="3"/>
        <w:spacing w:before="2"/>
        <w:rPr>
          <w:rFonts w:ascii="Times New Roman"/>
          <w:sz w:val="25"/>
          <w:highlight w:val="none"/>
        </w:rPr>
      </w:pPr>
    </w:p>
    <w:p>
      <w:pPr>
        <w:pStyle w:val="2"/>
        <w:spacing w:before="71"/>
        <w:rPr>
          <w:highlight w:val="none"/>
        </w:rPr>
      </w:pPr>
      <w:r>
        <w:rPr>
          <w:highlight w:val="none"/>
        </w:rPr>
        <w:t>目</w:t>
      </w:r>
      <w:r>
        <w:rPr>
          <w:rFonts w:ascii="Arial" w:hAnsi="Arial" w:eastAsia="Arial"/>
          <w:highlight w:val="none"/>
        </w:rPr>
        <w:t>  </w:t>
      </w:r>
      <w:r>
        <w:rPr>
          <w:highlight w:val="none"/>
        </w:rPr>
        <w:t>次</w:t>
      </w:r>
    </w:p>
    <w:p>
      <w:pPr>
        <w:pStyle w:val="3"/>
        <w:tabs>
          <w:tab w:val="right" w:leader="dot" w:pos="9241"/>
        </w:tabs>
        <w:spacing w:before="207"/>
        <w:ind w:right="524"/>
        <w:jc w:val="right"/>
        <w:rPr>
          <w:highlight w:val="none"/>
        </w:rPr>
      </w:pPr>
      <w:r>
        <w:rPr>
          <w:highlight w:val="none"/>
        </w:rPr>
        <w:fldChar w:fldCharType="begin"/>
      </w:r>
      <w:r>
        <w:rPr>
          <w:highlight w:val="none"/>
        </w:rPr>
        <w:instrText xml:space="preserve"> HYPERLINK \l "_bookmark0" </w:instrText>
      </w:r>
      <w:r>
        <w:rPr>
          <w:highlight w:val="none"/>
        </w:rPr>
        <w:fldChar w:fldCharType="separate"/>
      </w:r>
      <w:r>
        <w:rPr>
          <w:highlight w:val="none"/>
        </w:rPr>
        <w:t>前</w:t>
      </w:r>
      <w:r>
        <w:rPr>
          <w:rFonts w:ascii="Calibri" w:hAnsi="Calibri" w:eastAsia="Calibri"/>
          <w:highlight w:val="none"/>
        </w:rPr>
        <w:t>  </w:t>
      </w:r>
      <w:r>
        <w:rPr>
          <w:highlight w:val="none"/>
        </w:rPr>
        <w:t>言</w:t>
      </w:r>
      <w:r>
        <w:rPr>
          <w:highlight w:val="none"/>
        </w:rPr>
        <w:tab/>
      </w:r>
      <w:r>
        <w:rPr>
          <w:highlight w:val="none"/>
        </w:rPr>
        <w:t>III</w:t>
      </w:r>
      <w:r>
        <w:rPr>
          <w:highlight w:val="none"/>
        </w:rPr>
        <w:fldChar w:fldCharType="end"/>
      </w:r>
    </w:p>
    <w:p>
      <w:pPr>
        <w:pStyle w:val="9"/>
        <w:numPr>
          <w:ilvl w:val="0"/>
          <w:numId w:val="1"/>
        </w:numPr>
        <w:tabs>
          <w:tab w:val="left" w:pos="314"/>
          <w:tab w:val="left" w:pos="315"/>
          <w:tab w:val="right" w:leader="dot" w:pos="9241"/>
        </w:tabs>
        <w:spacing w:before="119" w:after="0" w:line="240" w:lineRule="auto"/>
        <w:ind w:left="552" w:right="524" w:hanging="553"/>
        <w:jc w:val="right"/>
        <w:rPr>
          <w:sz w:val="21"/>
          <w:highlight w:val="none"/>
        </w:rPr>
      </w:pPr>
      <w:r>
        <w:rPr>
          <w:highlight w:val="none"/>
        </w:rPr>
        <w:fldChar w:fldCharType="begin"/>
      </w:r>
      <w:r>
        <w:rPr>
          <w:highlight w:val="none"/>
        </w:rPr>
        <w:instrText xml:space="preserve"> HYPERLINK \l "_bookmark1" </w:instrText>
      </w:r>
      <w:r>
        <w:rPr>
          <w:highlight w:val="none"/>
        </w:rPr>
        <w:fldChar w:fldCharType="separate"/>
      </w:r>
      <w:r>
        <w:rPr>
          <w:sz w:val="21"/>
          <w:highlight w:val="none"/>
        </w:rPr>
        <w:t>范围</w:t>
      </w:r>
      <w:r>
        <w:rPr>
          <w:sz w:val="21"/>
          <w:highlight w:val="none"/>
        </w:rPr>
        <w:tab/>
      </w:r>
      <w:r>
        <w:rPr>
          <w:sz w:val="21"/>
          <w:highlight w:val="none"/>
        </w:rPr>
        <w:t>1</w:t>
      </w:r>
      <w:r>
        <w:rPr>
          <w:sz w:val="21"/>
          <w:highlight w:val="none"/>
        </w:rPr>
        <w:fldChar w:fldCharType="end"/>
      </w:r>
    </w:p>
    <w:p>
      <w:pPr>
        <w:pStyle w:val="9"/>
        <w:numPr>
          <w:ilvl w:val="0"/>
          <w:numId w:val="1"/>
        </w:numPr>
        <w:tabs>
          <w:tab w:val="left" w:pos="314"/>
          <w:tab w:val="left" w:pos="315"/>
          <w:tab w:val="right" w:leader="dot" w:pos="9241"/>
        </w:tabs>
        <w:spacing w:before="120" w:after="0" w:line="240" w:lineRule="auto"/>
        <w:ind w:left="552" w:right="524" w:hanging="553"/>
        <w:jc w:val="right"/>
        <w:rPr>
          <w:sz w:val="21"/>
          <w:highlight w:val="none"/>
        </w:rPr>
      </w:pPr>
      <w:r>
        <w:rPr>
          <w:highlight w:val="none"/>
        </w:rPr>
        <w:fldChar w:fldCharType="begin"/>
      </w:r>
      <w:r>
        <w:rPr>
          <w:highlight w:val="none"/>
        </w:rPr>
        <w:instrText xml:space="preserve"> HYPERLINK \l "_bookmark2" </w:instrText>
      </w:r>
      <w:r>
        <w:rPr>
          <w:highlight w:val="none"/>
        </w:rPr>
        <w:fldChar w:fldCharType="separate"/>
      </w:r>
      <w:r>
        <w:rPr>
          <w:sz w:val="21"/>
          <w:highlight w:val="none"/>
        </w:rPr>
        <w:t>规范性引用文件</w:t>
      </w:r>
      <w:r>
        <w:rPr>
          <w:sz w:val="21"/>
          <w:highlight w:val="none"/>
        </w:rPr>
        <w:tab/>
      </w:r>
      <w:r>
        <w:rPr>
          <w:sz w:val="21"/>
          <w:highlight w:val="none"/>
        </w:rPr>
        <w:t>1</w:t>
      </w:r>
      <w:r>
        <w:rPr>
          <w:sz w:val="21"/>
          <w:highlight w:val="none"/>
        </w:rPr>
        <w:fldChar w:fldCharType="end"/>
      </w:r>
    </w:p>
    <w:p>
      <w:pPr>
        <w:pStyle w:val="9"/>
        <w:numPr>
          <w:ilvl w:val="0"/>
          <w:numId w:val="1"/>
        </w:numPr>
        <w:tabs>
          <w:tab w:val="left" w:pos="314"/>
          <w:tab w:val="left" w:pos="315"/>
          <w:tab w:val="right" w:leader="dot" w:pos="9241"/>
        </w:tabs>
        <w:spacing w:before="122" w:after="0" w:line="240" w:lineRule="auto"/>
        <w:ind w:left="552" w:right="524" w:hanging="553"/>
        <w:jc w:val="right"/>
        <w:rPr>
          <w:sz w:val="21"/>
          <w:highlight w:val="none"/>
        </w:rPr>
      </w:pPr>
      <w:r>
        <w:rPr>
          <w:highlight w:val="none"/>
        </w:rPr>
        <w:fldChar w:fldCharType="begin"/>
      </w:r>
      <w:r>
        <w:rPr>
          <w:highlight w:val="none"/>
        </w:rPr>
        <w:instrText xml:space="preserve"> HYPERLINK \l "_bookmark3" </w:instrText>
      </w:r>
      <w:r>
        <w:rPr>
          <w:highlight w:val="none"/>
        </w:rPr>
        <w:fldChar w:fldCharType="separate"/>
      </w:r>
      <w:r>
        <w:rPr>
          <w:sz w:val="21"/>
          <w:highlight w:val="none"/>
        </w:rPr>
        <w:t>术语和定义</w:t>
      </w:r>
      <w:r>
        <w:rPr>
          <w:sz w:val="21"/>
          <w:highlight w:val="none"/>
        </w:rPr>
        <w:tab/>
      </w:r>
      <w:r>
        <w:rPr>
          <w:sz w:val="21"/>
          <w:highlight w:val="none"/>
        </w:rPr>
        <w:t>1</w:t>
      </w:r>
      <w:r>
        <w:rPr>
          <w:sz w:val="21"/>
          <w:highlight w:val="none"/>
        </w:rPr>
        <w:fldChar w:fldCharType="end"/>
      </w:r>
    </w:p>
    <w:p>
      <w:pPr>
        <w:pStyle w:val="9"/>
        <w:numPr>
          <w:ilvl w:val="0"/>
          <w:numId w:val="1"/>
        </w:numPr>
        <w:tabs>
          <w:tab w:val="left" w:pos="314"/>
          <w:tab w:val="left" w:pos="315"/>
          <w:tab w:val="right" w:leader="dot" w:pos="9241"/>
        </w:tabs>
        <w:spacing w:before="120" w:after="0" w:line="240" w:lineRule="auto"/>
        <w:ind w:left="552" w:right="524" w:hanging="553"/>
        <w:jc w:val="right"/>
        <w:rPr>
          <w:sz w:val="21"/>
          <w:highlight w:val="none"/>
        </w:rPr>
      </w:pPr>
      <w:r>
        <w:rPr>
          <w:highlight w:val="none"/>
        </w:rPr>
        <w:fldChar w:fldCharType="begin"/>
      </w:r>
      <w:r>
        <w:rPr>
          <w:highlight w:val="none"/>
        </w:rPr>
        <w:instrText xml:space="preserve"> HYPERLINK \l "_bookmark4" </w:instrText>
      </w:r>
      <w:r>
        <w:rPr>
          <w:highlight w:val="none"/>
        </w:rPr>
        <w:fldChar w:fldCharType="separate"/>
      </w:r>
      <w:r>
        <w:rPr>
          <w:sz w:val="21"/>
          <w:highlight w:val="none"/>
        </w:rPr>
        <w:t>证照类型要求</w:t>
      </w:r>
      <w:r>
        <w:rPr>
          <w:sz w:val="21"/>
          <w:highlight w:val="none"/>
        </w:rPr>
        <w:tab/>
      </w:r>
      <w:r>
        <w:rPr>
          <w:sz w:val="21"/>
          <w:highlight w:val="none"/>
        </w:rPr>
        <w:t>2</w:t>
      </w:r>
      <w:r>
        <w:rPr>
          <w:sz w:val="21"/>
          <w:highlight w:val="none"/>
        </w:rPr>
        <w:fldChar w:fldCharType="end"/>
      </w:r>
    </w:p>
    <w:p>
      <w:pPr>
        <w:pStyle w:val="9"/>
        <w:numPr>
          <w:ilvl w:val="0"/>
          <w:numId w:val="1"/>
        </w:numPr>
        <w:tabs>
          <w:tab w:val="left" w:pos="314"/>
          <w:tab w:val="left" w:pos="315"/>
          <w:tab w:val="right" w:leader="dot" w:pos="9241"/>
        </w:tabs>
        <w:spacing w:before="122" w:after="0" w:line="240" w:lineRule="auto"/>
        <w:ind w:left="552" w:right="524" w:hanging="553"/>
        <w:jc w:val="right"/>
        <w:rPr>
          <w:sz w:val="21"/>
          <w:highlight w:val="none"/>
        </w:rPr>
      </w:pPr>
      <w:r>
        <w:rPr>
          <w:highlight w:val="none"/>
        </w:rPr>
        <w:fldChar w:fldCharType="begin"/>
      </w:r>
      <w:r>
        <w:rPr>
          <w:highlight w:val="none"/>
        </w:rPr>
        <w:instrText xml:space="preserve"> HYPERLINK \l "_bookmark5" </w:instrText>
      </w:r>
      <w:r>
        <w:rPr>
          <w:highlight w:val="none"/>
        </w:rPr>
        <w:fldChar w:fldCharType="separate"/>
      </w:r>
      <w:r>
        <w:rPr>
          <w:sz w:val="21"/>
          <w:highlight w:val="none"/>
        </w:rPr>
        <w:t>证照信息项</w:t>
      </w:r>
      <w:r>
        <w:rPr>
          <w:sz w:val="21"/>
          <w:highlight w:val="none"/>
        </w:rPr>
        <w:tab/>
      </w:r>
      <w:r>
        <w:rPr>
          <w:rFonts w:hint="eastAsia"/>
          <w:sz w:val="21"/>
          <w:highlight w:val="none"/>
          <w:lang w:val="en-US" w:eastAsia="zh-CN"/>
        </w:rPr>
        <w:t>4</w:t>
      </w:r>
      <w:r>
        <w:rPr>
          <w:sz w:val="21"/>
          <w:highlight w:val="none"/>
        </w:rPr>
        <w:fldChar w:fldCharType="end"/>
      </w:r>
    </w:p>
    <w:p>
      <w:pPr>
        <w:pStyle w:val="9"/>
        <w:numPr>
          <w:ilvl w:val="1"/>
          <w:numId w:val="1"/>
        </w:numPr>
        <w:tabs>
          <w:tab w:val="left" w:pos="525"/>
          <w:tab w:val="left" w:pos="526"/>
          <w:tab w:val="right" w:leader="dot" w:pos="9032"/>
        </w:tabs>
        <w:spacing w:before="120" w:after="0" w:line="240" w:lineRule="auto"/>
        <w:ind w:left="972" w:right="524" w:hanging="973"/>
        <w:jc w:val="right"/>
        <w:rPr>
          <w:sz w:val="21"/>
          <w:highlight w:val="none"/>
        </w:rPr>
      </w:pPr>
      <w:r>
        <w:rPr>
          <w:highlight w:val="none"/>
        </w:rPr>
        <w:fldChar w:fldCharType="begin"/>
      </w:r>
      <w:r>
        <w:rPr>
          <w:highlight w:val="none"/>
        </w:rPr>
        <w:instrText xml:space="preserve"> HYPERLINK \l "_bookmark6" </w:instrText>
      </w:r>
      <w:r>
        <w:rPr>
          <w:highlight w:val="none"/>
        </w:rPr>
        <w:fldChar w:fldCharType="separate"/>
      </w:r>
      <w:r>
        <w:rPr>
          <w:sz w:val="21"/>
          <w:highlight w:val="none"/>
        </w:rPr>
        <w:t>信息模型</w:t>
      </w:r>
      <w:r>
        <w:rPr>
          <w:sz w:val="21"/>
          <w:highlight w:val="none"/>
        </w:rPr>
        <w:tab/>
      </w:r>
      <w:r>
        <w:rPr>
          <w:rFonts w:hint="eastAsia"/>
          <w:sz w:val="21"/>
          <w:highlight w:val="none"/>
          <w:lang w:val="en-US" w:eastAsia="zh-CN"/>
        </w:rPr>
        <w:t>4</w:t>
      </w:r>
      <w:r>
        <w:rPr>
          <w:sz w:val="21"/>
          <w:highlight w:val="none"/>
        </w:rPr>
        <w:fldChar w:fldCharType="end"/>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"_bookmark7" </w:instrText>
      </w:r>
      <w:r>
        <w:rPr>
          <w:highlight w:val="none"/>
        </w:rPr>
        <w:fldChar w:fldCharType="separate"/>
      </w:r>
      <w:r>
        <w:rPr>
          <w:sz w:val="21"/>
          <w:highlight w:val="none"/>
        </w:rPr>
        <w:t>基础信息</w:t>
      </w:r>
      <w:r>
        <w:rPr>
          <w:sz w:val="21"/>
          <w:highlight w:val="none"/>
        </w:rPr>
        <w:tab/>
      </w:r>
      <w:r>
        <w:rPr>
          <w:rFonts w:hint="eastAsia"/>
          <w:sz w:val="21"/>
          <w:highlight w:val="none"/>
          <w:lang w:val="en-US" w:eastAsia="zh-CN"/>
        </w:rPr>
        <w:t>4</w:t>
      </w:r>
      <w:r>
        <w:rPr>
          <w:sz w:val="21"/>
          <w:highlight w:val="none"/>
        </w:rPr>
        <w:fldChar w:fldCharType="end"/>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"_bookmark8" </w:instrText>
      </w:r>
      <w:r>
        <w:rPr>
          <w:highlight w:val="none"/>
        </w:rPr>
        <w:fldChar w:fldCharType="separate"/>
      </w:r>
      <w:r>
        <w:rPr>
          <w:sz w:val="21"/>
          <w:highlight w:val="none"/>
        </w:rPr>
        <w:t>持证人信息</w:t>
      </w:r>
      <w:r>
        <w:rPr>
          <w:sz w:val="21"/>
          <w:highlight w:val="none"/>
        </w:rPr>
        <w:tab/>
      </w:r>
      <w:r>
        <w:rPr>
          <w:rFonts w:hint="eastAsia"/>
          <w:sz w:val="21"/>
          <w:highlight w:val="none"/>
          <w:lang w:val="en-US" w:eastAsia="zh-CN"/>
        </w:rPr>
        <w:t>6</w:t>
      </w:r>
      <w:r>
        <w:rPr>
          <w:sz w:val="21"/>
          <w:highlight w:val="none"/>
        </w:rPr>
        <w:fldChar w:fldCharType="end"/>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"_bookmark9" </w:instrText>
      </w:r>
      <w:r>
        <w:rPr>
          <w:highlight w:val="none"/>
        </w:rPr>
        <w:fldChar w:fldCharType="separate"/>
      </w:r>
      <w:r>
        <w:rPr>
          <w:sz w:val="21"/>
          <w:highlight w:val="none"/>
        </w:rPr>
        <w:t>注册信息</w:t>
      </w:r>
      <w:r>
        <w:rPr>
          <w:sz w:val="21"/>
          <w:highlight w:val="none"/>
        </w:rPr>
        <w:tab/>
      </w:r>
      <w:r>
        <w:rPr>
          <w:rFonts w:hint="eastAsia"/>
          <w:sz w:val="21"/>
          <w:highlight w:val="none"/>
          <w:lang w:val="en-US" w:eastAsia="zh-CN"/>
        </w:rPr>
        <w:t>8</w:t>
      </w:r>
      <w:r>
        <w:rPr>
          <w:sz w:val="21"/>
          <w:highlight w:val="none"/>
        </w:rPr>
        <w:fldChar w:fldCharType="end"/>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"_bookmark9" </w:instrText>
      </w:r>
      <w:r>
        <w:rPr>
          <w:highlight w:val="none"/>
        </w:rPr>
        <w:fldChar w:fldCharType="separate"/>
      </w:r>
      <w:r>
        <w:rPr>
          <w:sz w:val="21"/>
          <w:highlight w:val="none"/>
        </w:rPr>
        <w:t>沿革信息</w:t>
      </w:r>
      <w:r>
        <w:rPr>
          <w:sz w:val="21"/>
          <w:highlight w:val="none"/>
        </w:rPr>
        <w:tab/>
      </w:r>
      <w:r>
        <w:rPr>
          <w:rFonts w:hint="eastAsia"/>
          <w:sz w:val="21"/>
          <w:highlight w:val="none"/>
          <w:lang w:val="en-US" w:eastAsia="zh-CN"/>
        </w:rPr>
        <w:t>1</w:t>
      </w:r>
      <w:r>
        <w:rPr>
          <w:sz w:val="21"/>
          <w:highlight w:val="none"/>
        </w:rPr>
        <w:fldChar w:fldCharType="end"/>
      </w:r>
      <w:r>
        <w:rPr>
          <w:rFonts w:hint="eastAsia"/>
          <w:sz w:val="21"/>
          <w:highlight w:val="none"/>
          <w:lang w:val="en-US" w:eastAsia="zh-CN"/>
        </w:rPr>
        <w:t>0</w:t>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"_bookmark9" </w:instrText>
      </w:r>
      <w:r>
        <w:rPr>
          <w:highlight w:val="none"/>
        </w:rPr>
        <w:fldChar w:fldCharType="separate"/>
      </w:r>
      <w:r>
        <w:rPr>
          <w:sz w:val="21"/>
          <w:highlight w:val="none"/>
        </w:rPr>
        <w:t>管理信息</w:t>
      </w:r>
      <w:r>
        <w:rPr>
          <w:sz w:val="21"/>
          <w:highlight w:val="none"/>
        </w:rPr>
        <w:tab/>
      </w:r>
      <w:r>
        <w:rPr>
          <w:sz w:val="21"/>
          <w:highlight w:val="none"/>
        </w:rPr>
        <w:t>10</w:t>
      </w:r>
      <w:r>
        <w:rPr>
          <w:sz w:val="21"/>
          <w:highlight w:val="none"/>
        </w:rPr>
        <w:fldChar w:fldCharType="end"/>
      </w:r>
    </w:p>
    <w:p>
      <w:pPr>
        <w:pStyle w:val="9"/>
        <w:numPr>
          <w:ilvl w:val="0"/>
          <w:numId w:val="1"/>
        </w:numPr>
        <w:tabs>
          <w:tab w:val="left" w:pos="314"/>
          <w:tab w:val="left" w:pos="315"/>
          <w:tab w:val="right" w:leader="dot" w:pos="9241"/>
        </w:tabs>
        <w:spacing w:before="122" w:after="0" w:line="240" w:lineRule="auto"/>
        <w:ind w:left="552" w:right="524" w:hanging="553"/>
        <w:jc w:val="right"/>
        <w:rPr>
          <w:sz w:val="21"/>
          <w:highlight w:val="none"/>
        </w:rPr>
      </w:pPr>
      <w:r>
        <w:rPr>
          <w:highlight w:val="none"/>
        </w:rPr>
        <w:fldChar w:fldCharType="begin"/>
      </w:r>
      <w:r>
        <w:rPr>
          <w:highlight w:val="none"/>
        </w:rPr>
        <w:instrText xml:space="preserve"> HYPERLINK \l "_bookmark10" </w:instrText>
      </w:r>
      <w:r>
        <w:rPr>
          <w:highlight w:val="none"/>
        </w:rPr>
        <w:fldChar w:fldCharType="separate"/>
      </w:r>
      <w:r>
        <w:rPr>
          <w:sz w:val="21"/>
          <w:highlight w:val="none"/>
        </w:rPr>
        <w:t>编目要求</w:t>
      </w:r>
      <w:r>
        <w:rPr>
          <w:sz w:val="21"/>
          <w:highlight w:val="none"/>
        </w:rPr>
        <w:tab/>
      </w:r>
      <w:r>
        <w:rPr>
          <w:sz w:val="21"/>
          <w:highlight w:val="none"/>
        </w:rPr>
        <w:t>1</w:t>
      </w:r>
      <w:r>
        <w:rPr>
          <w:rFonts w:hint="eastAsia"/>
          <w:sz w:val="21"/>
          <w:highlight w:val="none"/>
          <w:lang w:val="en-US" w:eastAsia="zh-CN"/>
        </w:rPr>
        <w:t>1</w:t>
      </w:r>
      <w:r>
        <w:rPr>
          <w:sz w:val="21"/>
          <w:highlight w:val="none"/>
        </w:rPr>
        <w:fldChar w:fldCharType="end"/>
      </w:r>
    </w:p>
    <w:p>
      <w:pPr>
        <w:pStyle w:val="9"/>
        <w:numPr>
          <w:ilvl w:val="0"/>
          <w:numId w:val="1"/>
        </w:numPr>
        <w:tabs>
          <w:tab w:val="left" w:pos="314"/>
          <w:tab w:val="left" w:pos="315"/>
          <w:tab w:val="right" w:leader="dot" w:pos="9241"/>
        </w:tabs>
        <w:spacing w:before="119" w:after="0" w:line="240" w:lineRule="auto"/>
        <w:ind w:left="552" w:right="524" w:hanging="553"/>
        <w:jc w:val="right"/>
        <w:rPr>
          <w:sz w:val="21"/>
          <w:highlight w:val="none"/>
        </w:rPr>
      </w:pPr>
      <w:r>
        <w:rPr>
          <w:highlight w:val="none"/>
        </w:rPr>
        <w:fldChar w:fldCharType="begin"/>
      </w:r>
      <w:r>
        <w:rPr>
          <w:highlight w:val="none"/>
        </w:rPr>
        <w:instrText xml:space="preserve"> HYPERLINK \l "_bookmark11" </w:instrText>
      </w:r>
      <w:r>
        <w:rPr>
          <w:highlight w:val="none"/>
        </w:rPr>
        <w:fldChar w:fldCharType="separate"/>
      </w:r>
      <w:r>
        <w:rPr>
          <w:sz w:val="21"/>
          <w:highlight w:val="none"/>
        </w:rPr>
        <w:t>样式要求</w:t>
      </w:r>
      <w:r>
        <w:rPr>
          <w:sz w:val="21"/>
          <w:highlight w:val="none"/>
        </w:rPr>
        <w:tab/>
      </w:r>
      <w:r>
        <w:rPr>
          <w:sz w:val="21"/>
          <w:highlight w:val="none"/>
        </w:rPr>
        <w:t>1</w:t>
      </w:r>
      <w:r>
        <w:rPr>
          <w:rFonts w:hint="eastAsia"/>
          <w:sz w:val="21"/>
          <w:highlight w:val="none"/>
          <w:lang w:val="en-US" w:eastAsia="zh-CN"/>
        </w:rPr>
        <w:t>1</w:t>
      </w:r>
      <w:r>
        <w:rPr>
          <w:sz w:val="21"/>
          <w:highlight w:val="none"/>
        </w:rPr>
        <w:fldChar w:fldCharType="end"/>
      </w:r>
    </w:p>
    <w:p>
      <w:pPr>
        <w:pStyle w:val="9"/>
        <w:numPr>
          <w:ilvl w:val="1"/>
          <w:numId w:val="1"/>
        </w:numPr>
        <w:tabs>
          <w:tab w:val="left" w:pos="525"/>
          <w:tab w:val="left" w:pos="526"/>
          <w:tab w:val="right" w:leader="dot" w:pos="9032"/>
        </w:tabs>
        <w:spacing w:before="123" w:after="0" w:line="240" w:lineRule="auto"/>
        <w:ind w:left="972" w:right="524" w:hanging="973"/>
        <w:jc w:val="right"/>
        <w:rPr>
          <w:sz w:val="21"/>
          <w:highlight w:val="none"/>
        </w:rPr>
      </w:pPr>
      <w:r>
        <w:rPr>
          <w:highlight w:val="none"/>
        </w:rPr>
        <w:fldChar w:fldCharType="begin"/>
      </w:r>
      <w:r>
        <w:rPr>
          <w:highlight w:val="none"/>
        </w:rPr>
        <w:instrText xml:space="preserve"> HYPERLINK \l "_bookmark12" </w:instrText>
      </w:r>
      <w:r>
        <w:rPr>
          <w:highlight w:val="none"/>
        </w:rPr>
        <w:fldChar w:fldCharType="separate"/>
      </w:r>
      <w:r>
        <w:rPr>
          <w:sz w:val="21"/>
          <w:highlight w:val="none"/>
        </w:rPr>
        <w:t>模板要求</w:t>
      </w:r>
      <w:r>
        <w:rPr>
          <w:sz w:val="21"/>
          <w:highlight w:val="none"/>
        </w:rPr>
        <w:tab/>
      </w:r>
      <w:r>
        <w:rPr>
          <w:sz w:val="21"/>
          <w:highlight w:val="none"/>
        </w:rPr>
        <w:t>1</w:t>
      </w:r>
      <w:r>
        <w:rPr>
          <w:rFonts w:hint="eastAsia"/>
          <w:sz w:val="21"/>
          <w:highlight w:val="none"/>
          <w:lang w:val="en-US" w:eastAsia="zh-CN"/>
        </w:rPr>
        <w:t>2</w:t>
      </w:r>
      <w:r>
        <w:rPr>
          <w:sz w:val="21"/>
          <w:highlight w:val="none"/>
        </w:rPr>
        <w:fldChar w:fldCharType="end"/>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"_bookmark13" </w:instrText>
      </w:r>
      <w:r>
        <w:rPr>
          <w:highlight w:val="none"/>
        </w:rPr>
        <w:fldChar w:fldCharType="separate"/>
      </w:r>
      <w:r>
        <w:rPr>
          <w:sz w:val="21"/>
          <w:highlight w:val="none"/>
        </w:rPr>
        <w:t>填充要求</w:t>
      </w:r>
      <w:r>
        <w:rPr>
          <w:sz w:val="21"/>
          <w:highlight w:val="none"/>
        </w:rPr>
        <w:tab/>
      </w:r>
      <w:r>
        <w:rPr>
          <w:sz w:val="21"/>
          <w:highlight w:val="none"/>
        </w:rPr>
        <w:t>1</w:t>
      </w:r>
      <w:r>
        <w:rPr>
          <w:rFonts w:hint="eastAsia"/>
          <w:sz w:val="21"/>
          <w:highlight w:val="none"/>
          <w:lang w:val="en-US" w:eastAsia="zh-CN"/>
        </w:rPr>
        <w:t>5</w:t>
      </w:r>
      <w:r>
        <w:rPr>
          <w:sz w:val="21"/>
          <w:highlight w:val="none"/>
        </w:rPr>
        <w:fldChar w:fldCharType="end"/>
      </w:r>
    </w:p>
    <w:p>
      <w:pPr>
        <w:pStyle w:val="9"/>
        <w:numPr>
          <w:ilvl w:val="0"/>
          <w:numId w:val="1"/>
        </w:numPr>
        <w:tabs>
          <w:tab w:val="left" w:pos="314"/>
          <w:tab w:val="left" w:pos="315"/>
          <w:tab w:val="right" w:leader="dot" w:pos="9241"/>
        </w:tabs>
        <w:spacing w:before="119" w:after="0" w:line="240" w:lineRule="auto"/>
        <w:ind w:left="552" w:right="524" w:hanging="553"/>
        <w:jc w:val="right"/>
        <w:rPr>
          <w:sz w:val="21"/>
          <w:highlight w:val="none"/>
        </w:rPr>
      </w:pPr>
      <w:r>
        <w:rPr>
          <w:highlight w:val="none"/>
        </w:rPr>
        <w:fldChar w:fldCharType="begin"/>
      </w:r>
      <w:r>
        <w:rPr>
          <w:highlight w:val="none"/>
        </w:rPr>
        <w:instrText xml:space="preserve"> HYPERLINK \l "_bookmark14" </w:instrText>
      </w:r>
      <w:r>
        <w:rPr>
          <w:highlight w:val="none"/>
        </w:rPr>
        <w:fldChar w:fldCharType="separate"/>
      </w:r>
      <w:r>
        <w:rPr>
          <w:sz w:val="21"/>
          <w:highlight w:val="none"/>
        </w:rPr>
        <w:t>管理与应用要求</w:t>
      </w:r>
      <w:r>
        <w:rPr>
          <w:sz w:val="21"/>
          <w:highlight w:val="none"/>
        </w:rPr>
        <w:tab/>
      </w:r>
      <w:r>
        <w:rPr>
          <w:sz w:val="21"/>
          <w:highlight w:val="none"/>
        </w:rPr>
        <w:t>1</w:t>
      </w:r>
      <w:r>
        <w:rPr>
          <w:rFonts w:hint="eastAsia"/>
          <w:sz w:val="21"/>
          <w:highlight w:val="none"/>
          <w:lang w:val="en-US" w:eastAsia="zh-CN"/>
        </w:rPr>
        <w:t>6</w:t>
      </w:r>
      <w:r>
        <w:rPr>
          <w:sz w:val="21"/>
          <w:highlight w:val="none"/>
        </w:rPr>
        <w:fldChar w:fldCharType="end"/>
      </w:r>
    </w:p>
    <w:p>
      <w:pPr>
        <w:pStyle w:val="9"/>
        <w:numPr>
          <w:ilvl w:val="1"/>
          <w:numId w:val="1"/>
        </w:numPr>
        <w:tabs>
          <w:tab w:val="left" w:pos="525"/>
          <w:tab w:val="left" w:pos="526"/>
          <w:tab w:val="right" w:leader="dot" w:pos="9032"/>
        </w:tabs>
        <w:spacing w:before="122" w:after="0" w:line="240" w:lineRule="auto"/>
        <w:ind w:left="972" w:right="524" w:hanging="973"/>
        <w:jc w:val="right"/>
        <w:rPr>
          <w:sz w:val="21"/>
          <w:highlight w:val="none"/>
        </w:rPr>
      </w:pPr>
      <w:r>
        <w:rPr>
          <w:highlight w:val="none"/>
        </w:rPr>
        <w:fldChar w:fldCharType="begin"/>
      </w:r>
      <w:r>
        <w:rPr>
          <w:highlight w:val="none"/>
        </w:rPr>
        <w:instrText xml:space="preserve"> HYPERLINK \l "_bookmark15" </w:instrText>
      </w:r>
      <w:r>
        <w:rPr>
          <w:highlight w:val="none"/>
        </w:rPr>
        <w:fldChar w:fldCharType="separate"/>
      </w:r>
      <w:r>
        <w:rPr>
          <w:sz w:val="21"/>
          <w:highlight w:val="none"/>
        </w:rPr>
        <w:t>验证和应用要求</w:t>
      </w:r>
      <w:r>
        <w:rPr>
          <w:sz w:val="21"/>
          <w:highlight w:val="none"/>
        </w:rPr>
        <w:tab/>
      </w:r>
      <w:r>
        <w:rPr>
          <w:sz w:val="21"/>
          <w:highlight w:val="none"/>
        </w:rPr>
        <w:t>1</w:t>
      </w:r>
      <w:r>
        <w:rPr>
          <w:rFonts w:hint="eastAsia"/>
          <w:sz w:val="21"/>
          <w:highlight w:val="none"/>
          <w:lang w:val="en-US" w:eastAsia="zh-CN"/>
        </w:rPr>
        <w:t>6</w:t>
      </w:r>
      <w:r>
        <w:rPr>
          <w:sz w:val="21"/>
          <w:highlight w:val="none"/>
        </w:rPr>
        <w:fldChar w:fldCharType="end"/>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"_bookmark16" </w:instrText>
      </w:r>
      <w:r>
        <w:rPr>
          <w:highlight w:val="none"/>
        </w:rPr>
        <w:fldChar w:fldCharType="separate"/>
      </w:r>
      <w:r>
        <w:rPr>
          <w:sz w:val="21"/>
          <w:highlight w:val="none"/>
        </w:rPr>
        <w:t>文件和接口要求</w:t>
      </w:r>
      <w:r>
        <w:rPr>
          <w:sz w:val="21"/>
          <w:highlight w:val="none"/>
        </w:rPr>
        <w:tab/>
      </w:r>
      <w:r>
        <w:rPr>
          <w:sz w:val="21"/>
          <w:highlight w:val="none"/>
        </w:rPr>
        <w:t>1</w:t>
      </w:r>
      <w:r>
        <w:rPr>
          <w:rFonts w:hint="eastAsia"/>
          <w:sz w:val="21"/>
          <w:highlight w:val="none"/>
          <w:lang w:val="en-US" w:eastAsia="zh-CN"/>
        </w:rPr>
        <w:t>6</w:t>
      </w:r>
      <w:r>
        <w:rPr>
          <w:sz w:val="21"/>
          <w:highlight w:val="none"/>
        </w:rPr>
        <w:fldChar w:fldCharType="end"/>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"_bookmark17" </w:instrText>
      </w:r>
      <w:r>
        <w:rPr>
          <w:highlight w:val="none"/>
        </w:rPr>
        <w:fldChar w:fldCharType="separate"/>
      </w:r>
      <w:r>
        <w:rPr>
          <w:sz w:val="21"/>
          <w:highlight w:val="none"/>
        </w:rPr>
        <w:t>变更管理要求</w:t>
      </w:r>
      <w:r>
        <w:rPr>
          <w:sz w:val="21"/>
          <w:highlight w:val="none"/>
        </w:rPr>
        <w:tab/>
      </w:r>
      <w:r>
        <w:rPr>
          <w:sz w:val="21"/>
          <w:highlight w:val="none"/>
        </w:rPr>
        <w:t>1</w:t>
      </w:r>
      <w:r>
        <w:rPr>
          <w:rFonts w:hint="eastAsia"/>
          <w:sz w:val="21"/>
          <w:highlight w:val="none"/>
          <w:lang w:val="en-US" w:eastAsia="zh-CN"/>
        </w:rPr>
        <w:t>6</w:t>
      </w:r>
      <w:r>
        <w:rPr>
          <w:sz w:val="21"/>
          <w:highlight w:val="none"/>
        </w:rPr>
        <w:fldChar w:fldCharType="end"/>
      </w:r>
    </w:p>
    <w:p>
      <w:pPr>
        <w:pStyle w:val="9"/>
        <w:numPr>
          <w:ilvl w:val="1"/>
          <w:numId w:val="1"/>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"_bookmark18" </w:instrText>
      </w:r>
      <w:r>
        <w:rPr>
          <w:highlight w:val="none"/>
        </w:rPr>
        <w:fldChar w:fldCharType="separate"/>
      </w:r>
      <w:r>
        <w:rPr>
          <w:sz w:val="21"/>
          <w:highlight w:val="none"/>
        </w:rPr>
        <w:t>证照类型注册</w:t>
      </w:r>
      <w:r>
        <w:rPr>
          <w:sz w:val="21"/>
          <w:highlight w:val="none"/>
        </w:rPr>
        <w:tab/>
      </w:r>
      <w:r>
        <w:rPr>
          <w:sz w:val="21"/>
          <w:highlight w:val="none"/>
        </w:rPr>
        <w:t>1</w:t>
      </w:r>
      <w:r>
        <w:rPr>
          <w:rFonts w:hint="eastAsia"/>
          <w:sz w:val="21"/>
          <w:highlight w:val="none"/>
          <w:lang w:val="en-US" w:eastAsia="zh-CN"/>
        </w:rPr>
        <w:t>7</w:t>
      </w:r>
      <w:r>
        <w:rPr>
          <w:sz w:val="21"/>
          <w:highlight w:val="none"/>
        </w:rPr>
        <w:fldChar w:fldCharType="end"/>
      </w:r>
    </w:p>
    <w:p>
      <w:pPr>
        <w:pStyle w:val="3"/>
        <w:tabs>
          <w:tab w:val="right" w:leader="dot" w:pos="9241"/>
        </w:tabs>
        <w:spacing w:before="120"/>
        <w:ind w:right="524"/>
        <w:jc w:val="right"/>
        <w:rPr>
          <w:highlight w:val="none"/>
        </w:rPr>
      </w:pPr>
      <w:r>
        <w:rPr>
          <w:highlight w:val="none"/>
        </w:rPr>
        <w:fldChar w:fldCharType="begin"/>
      </w:r>
      <w:r>
        <w:rPr>
          <w:highlight w:val="none"/>
        </w:rPr>
        <w:instrText xml:space="preserve"> HYPERLINK \l "_bookmark19" </w:instrText>
      </w:r>
      <w:r>
        <w:rPr>
          <w:highlight w:val="none"/>
        </w:rPr>
        <w:fldChar w:fldCharType="separate"/>
      </w:r>
      <w:r>
        <w:rPr>
          <w:highlight w:val="none"/>
        </w:rPr>
        <w:t>附录</w:t>
      </w:r>
      <w:r>
        <w:rPr>
          <w:spacing w:val="-54"/>
          <w:highlight w:val="none"/>
        </w:rPr>
        <w:t xml:space="preserve"> </w:t>
      </w:r>
      <w:r>
        <w:rPr>
          <w:highlight w:val="none"/>
        </w:rPr>
        <w:t>A（规范性） 编码规则</w:t>
      </w:r>
      <w:r>
        <w:rPr>
          <w:highlight w:val="none"/>
        </w:rPr>
        <w:tab/>
      </w:r>
      <w:r>
        <w:rPr>
          <w:highlight w:val="none"/>
        </w:rPr>
        <w:t>1</w:t>
      </w:r>
      <w:r>
        <w:rPr>
          <w:rFonts w:hint="eastAsia"/>
          <w:highlight w:val="none"/>
          <w:lang w:val="en-US" w:eastAsia="zh-CN"/>
        </w:rPr>
        <w:t>8</w:t>
      </w:r>
      <w:r>
        <w:rPr>
          <w:highlight w:val="none"/>
        </w:rPr>
        <w:fldChar w:fldCharType="end"/>
      </w:r>
    </w:p>
    <w:p>
      <w:pPr>
        <w:pStyle w:val="9"/>
        <w:numPr>
          <w:ilvl w:val="1"/>
          <w:numId w:val="2"/>
        </w:numPr>
        <w:tabs>
          <w:tab w:val="left" w:pos="525"/>
          <w:tab w:val="left" w:pos="526"/>
          <w:tab w:val="right" w:leader="dot" w:pos="9032"/>
        </w:tabs>
        <w:spacing w:before="122" w:after="0" w:line="240" w:lineRule="auto"/>
        <w:ind w:left="972" w:right="524" w:hanging="973"/>
        <w:jc w:val="right"/>
        <w:rPr>
          <w:sz w:val="21"/>
          <w:highlight w:val="none"/>
        </w:rPr>
      </w:pPr>
      <w:r>
        <w:rPr>
          <w:highlight w:val="none"/>
        </w:rPr>
        <w:fldChar w:fldCharType="begin"/>
      </w:r>
      <w:r>
        <w:rPr>
          <w:highlight w:val="none"/>
        </w:rPr>
        <w:instrText xml:space="preserve"> HYPERLINK \l "_bookmark20" </w:instrText>
      </w:r>
      <w:r>
        <w:rPr>
          <w:highlight w:val="none"/>
        </w:rPr>
        <w:fldChar w:fldCharType="separate"/>
      </w:r>
      <w:r>
        <w:rPr>
          <w:sz w:val="21"/>
          <w:highlight w:val="none"/>
        </w:rPr>
        <w:t>证书编号的编码规则</w:t>
      </w:r>
      <w:r>
        <w:rPr>
          <w:sz w:val="21"/>
          <w:highlight w:val="none"/>
        </w:rPr>
        <w:tab/>
      </w:r>
      <w:r>
        <w:rPr>
          <w:sz w:val="21"/>
          <w:highlight w:val="none"/>
        </w:rPr>
        <w:t>1</w:t>
      </w:r>
      <w:r>
        <w:rPr>
          <w:rFonts w:hint="eastAsia"/>
          <w:sz w:val="21"/>
          <w:highlight w:val="none"/>
          <w:lang w:val="en-US" w:eastAsia="zh-CN"/>
        </w:rPr>
        <w:t>8</w:t>
      </w:r>
      <w:r>
        <w:rPr>
          <w:sz w:val="21"/>
          <w:highlight w:val="none"/>
        </w:rPr>
        <w:fldChar w:fldCharType="end"/>
      </w:r>
    </w:p>
    <w:p>
      <w:pPr>
        <w:pStyle w:val="9"/>
        <w:numPr>
          <w:ilvl w:val="1"/>
          <w:numId w:val="2"/>
        </w:numPr>
        <w:tabs>
          <w:tab w:val="left" w:pos="525"/>
          <w:tab w:val="left" w:pos="526"/>
          <w:tab w:val="right" w:leader="dot" w:pos="9032"/>
        </w:tabs>
        <w:spacing w:before="43" w:after="0" w:line="240" w:lineRule="auto"/>
        <w:ind w:left="972" w:right="524" w:hanging="973"/>
        <w:jc w:val="right"/>
        <w:rPr>
          <w:sz w:val="21"/>
          <w:highlight w:val="none"/>
        </w:rPr>
      </w:pPr>
      <w:r>
        <w:rPr>
          <w:highlight w:val="none"/>
        </w:rPr>
        <w:fldChar w:fldCharType="begin"/>
      </w:r>
      <w:r>
        <w:rPr>
          <w:highlight w:val="none"/>
        </w:rPr>
        <w:instrText xml:space="preserve"> HYPERLINK \l "_bookmark21" </w:instrText>
      </w:r>
      <w:r>
        <w:rPr>
          <w:highlight w:val="none"/>
        </w:rPr>
        <w:fldChar w:fldCharType="separate"/>
      </w:r>
      <w:r>
        <w:rPr>
          <w:sz w:val="21"/>
          <w:highlight w:val="none"/>
        </w:rPr>
        <w:t>证照标识的编码规则</w:t>
      </w:r>
      <w:r>
        <w:rPr>
          <w:sz w:val="21"/>
          <w:highlight w:val="none"/>
        </w:rPr>
        <w:tab/>
      </w:r>
      <w:r>
        <w:rPr>
          <w:rFonts w:hint="eastAsia"/>
          <w:sz w:val="21"/>
          <w:highlight w:val="none"/>
          <w:lang w:val="en-US" w:eastAsia="zh-CN"/>
        </w:rPr>
        <w:t>2</w:t>
      </w:r>
      <w:r>
        <w:rPr>
          <w:sz w:val="21"/>
          <w:highlight w:val="none"/>
        </w:rPr>
        <w:fldChar w:fldCharType="end"/>
      </w:r>
      <w:r>
        <w:rPr>
          <w:rFonts w:hint="eastAsia"/>
          <w:sz w:val="21"/>
          <w:highlight w:val="none"/>
          <w:lang w:val="en-US" w:eastAsia="zh-CN"/>
        </w:rPr>
        <w:t>0</w:t>
      </w:r>
    </w:p>
    <w:p>
      <w:pPr>
        <w:pStyle w:val="3"/>
        <w:tabs>
          <w:tab w:val="right" w:leader="dot" w:pos="9241"/>
        </w:tabs>
        <w:spacing w:before="120"/>
        <w:ind w:right="524"/>
        <w:jc w:val="right"/>
        <w:rPr>
          <w:highlight w:val="none"/>
        </w:rPr>
        <w:sectPr>
          <w:headerReference r:id="rId4" w:type="default"/>
          <w:footerReference r:id="rId5" w:type="default"/>
          <w:footerReference r:id="rId6" w:type="even"/>
          <w:pgSz w:w="11910" w:h="16840"/>
          <w:pgMar w:top="1640" w:right="720" w:bottom="1300" w:left="1180" w:header="1449" w:footer="1119" w:gutter="0"/>
          <w:pgNumType w:fmt="upperRoman" w:start="1"/>
          <w:cols w:space="720" w:num="1"/>
        </w:sectPr>
      </w:pPr>
      <w:r>
        <w:rPr>
          <w:highlight w:val="none"/>
        </w:rPr>
        <w:fldChar w:fldCharType="begin"/>
      </w:r>
      <w:r>
        <w:rPr>
          <w:highlight w:val="none"/>
        </w:rPr>
        <w:instrText xml:space="preserve"> HYPERLINK \l "_bookmark22" </w:instrText>
      </w:r>
      <w:r>
        <w:rPr>
          <w:highlight w:val="none"/>
        </w:rPr>
        <w:fldChar w:fldCharType="separate"/>
      </w:r>
      <w:r>
        <w:rPr>
          <w:highlight w:val="none"/>
        </w:rPr>
        <w:t>参考文献</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1</w:t>
      </w:r>
    </w:p>
    <w:p>
      <w:pPr>
        <w:pStyle w:val="3"/>
        <w:rPr>
          <w:rFonts w:ascii="Times New Roman"/>
          <w:sz w:val="36"/>
          <w:highlight w:val="none"/>
        </w:rPr>
      </w:pPr>
    </w:p>
    <w:p>
      <w:pPr>
        <w:pStyle w:val="3"/>
        <w:spacing w:before="10"/>
        <w:rPr>
          <w:rFonts w:ascii="Times New Roman"/>
          <w:sz w:val="50"/>
          <w:highlight w:val="none"/>
        </w:rPr>
      </w:pPr>
    </w:p>
    <w:p>
      <w:pPr>
        <w:spacing w:before="0"/>
        <w:ind w:left="0" w:right="174" w:firstLine="0"/>
        <w:jc w:val="center"/>
        <w:rPr>
          <w:rFonts w:hint="eastAsia" w:ascii="黑体" w:hAnsi="黑体" w:eastAsia="黑体"/>
          <w:sz w:val="32"/>
          <w:highlight w:val="none"/>
        </w:rPr>
      </w:pPr>
      <w:bookmarkStart w:id="0" w:name="前  言"/>
      <w:bookmarkEnd w:id="0"/>
      <w:bookmarkStart w:id="1" w:name="_bookmark0"/>
      <w:bookmarkEnd w:id="1"/>
      <w:r>
        <w:rPr>
          <w:rFonts w:hint="eastAsia" w:ascii="黑体" w:hAnsi="黑体" w:eastAsia="黑体"/>
          <w:sz w:val="32"/>
          <w:highlight w:val="none"/>
        </w:rPr>
        <w:t>前</w:t>
      </w:r>
      <w:r>
        <w:rPr>
          <w:rFonts w:ascii="Arial" w:hAnsi="Arial" w:eastAsia="Arial"/>
          <w:sz w:val="32"/>
          <w:highlight w:val="none"/>
        </w:rPr>
        <w:t>  </w:t>
      </w:r>
      <w:r>
        <w:rPr>
          <w:rFonts w:hint="eastAsia" w:ascii="黑体" w:hAnsi="黑体" w:eastAsia="黑体"/>
          <w:sz w:val="32"/>
          <w:highlight w:val="none"/>
        </w:rPr>
        <w:t>言</w:t>
      </w:r>
    </w:p>
    <w:p>
      <w:pPr>
        <w:pStyle w:val="3"/>
        <w:spacing w:before="10"/>
        <w:rPr>
          <w:rFonts w:ascii="黑体"/>
          <w:sz w:val="53"/>
          <w:highlight w:val="none"/>
        </w:rPr>
      </w:pPr>
    </w:p>
    <w:p>
      <w:pPr>
        <w:pStyle w:val="3"/>
        <w:spacing w:line="278" w:lineRule="auto"/>
        <w:ind w:left="238" w:right="415" w:firstLine="420"/>
        <w:rPr>
          <w:sz w:val="21"/>
          <w:szCs w:val="21"/>
          <w:highlight w:val="none"/>
        </w:rPr>
      </w:pPr>
      <w:r>
        <w:rPr>
          <w:spacing w:val="-10"/>
          <w:sz w:val="21"/>
          <w:szCs w:val="21"/>
          <w:highlight w:val="none"/>
        </w:rPr>
        <w:t xml:space="preserve">本文件按照 </w:t>
      </w:r>
      <w:r>
        <w:rPr>
          <w:sz w:val="21"/>
          <w:szCs w:val="21"/>
          <w:highlight w:val="none"/>
        </w:rPr>
        <w:t>GB/T 1.1—2020</w:t>
      </w:r>
      <w:r>
        <w:rPr>
          <w:spacing w:val="-6"/>
          <w:sz w:val="21"/>
          <w:szCs w:val="21"/>
          <w:highlight w:val="none"/>
        </w:rPr>
        <w:t xml:space="preserve">《标准化工作导则 第 </w:t>
      </w:r>
      <w:r>
        <w:rPr>
          <w:sz w:val="21"/>
          <w:szCs w:val="21"/>
          <w:highlight w:val="none"/>
        </w:rPr>
        <w:t>1</w:t>
      </w:r>
      <w:r>
        <w:rPr>
          <w:spacing w:val="-8"/>
          <w:sz w:val="21"/>
          <w:szCs w:val="21"/>
          <w:highlight w:val="none"/>
        </w:rPr>
        <w:t xml:space="preserve"> 部分：标准化文件的结构和起草规则》的规定起草。</w:t>
      </w:r>
    </w:p>
    <w:p>
      <w:pPr>
        <w:pStyle w:val="3"/>
        <w:keepNext w:val="0"/>
        <w:keepLines w:val="0"/>
        <w:pageBreakBefore w:val="0"/>
        <w:widowControl w:val="0"/>
        <w:kinsoku/>
        <w:wordWrap/>
        <w:overflowPunct/>
        <w:topLinePunct w:val="0"/>
        <w:autoSpaceDE w:val="0"/>
        <w:autoSpaceDN w:val="0"/>
        <w:bidi w:val="0"/>
        <w:adjustRightInd/>
        <w:snapToGrid/>
        <w:spacing w:before="27" w:line="360" w:lineRule="auto"/>
        <w:ind w:left="0" w:leftChars="0" w:right="864" w:firstLine="612" w:firstLineChars="300"/>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请注意本文件的某些内容可能涉及专利。本文件的发布机构不承担识别这些专利的责任。</w:t>
      </w:r>
    </w:p>
    <w:p>
      <w:pPr>
        <w:keepNext w:val="0"/>
        <w:keepLines w:val="0"/>
        <w:pageBreakBefore w:val="0"/>
        <w:widowControl/>
        <w:suppressLineNumbers w:val="0"/>
        <w:kinsoku/>
        <w:wordWrap/>
        <w:overflowPunct/>
        <w:topLinePunct w:val="0"/>
        <w:autoSpaceDE w:val="0"/>
        <w:autoSpaceDN w:val="0"/>
        <w:bidi w:val="0"/>
        <w:adjustRightInd/>
        <w:spacing w:line="360" w:lineRule="auto"/>
        <w:ind w:firstLine="612" w:firstLineChars="300"/>
        <w:jc w:val="left"/>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w:t>
      </w:r>
      <w:r>
        <w:rPr>
          <w:rFonts w:hint="eastAsia" w:ascii="宋体" w:hAnsi="宋体" w:eastAsia="宋体" w:cs="宋体"/>
          <w:spacing w:val="-3"/>
          <w:sz w:val="21"/>
          <w:szCs w:val="21"/>
          <w:highlight w:val="none"/>
          <w:lang w:val="en-US" w:eastAsia="zh-CN"/>
        </w:rPr>
        <w:t>文件</w:t>
      </w:r>
      <w:r>
        <w:rPr>
          <w:rFonts w:hint="eastAsia" w:ascii="宋体" w:hAnsi="宋体" w:eastAsia="宋体" w:cs="宋体"/>
          <w:color w:val="000000"/>
          <w:kern w:val="0"/>
          <w:sz w:val="21"/>
          <w:szCs w:val="21"/>
          <w:highlight w:val="none"/>
          <w:lang w:val="en-US" w:eastAsia="zh-CN" w:bidi="ar"/>
        </w:rPr>
        <w:t>由中华人民共和国住房和城乡建设部（以下简称“住房和城乡建设部”）标准定额司提出。</w:t>
      </w:r>
      <w:r>
        <w:rPr>
          <w:rFonts w:hint="eastAsia" w:ascii="宋体" w:hAnsi="宋体" w:eastAsia="宋体" w:cs="宋体"/>
          <w:sz w:val="21"/>
          <w:szCs w:val="21"/>
          <w:highlight w:val="none"/>
        </w:rPr>
        <w:t xml:space="preserve">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 xml:space="preserve">由国务院办公厅电子政务办公室归口。 </w:t>
      </w:r>
    </w:p>
    <w:p>
      <w:pPr>
        <w:keepNext w:val="0"/>
        <w:keepLines w:val="0"/>
        <w:pageBreakBefore w:val="0"/>
        <w:widowControl/>
        <w:suppressLineNumbers w:val="0"/>
        <w:kinsoku/>
        <w:wordWrap/>
        <w:overflowPunct/>
        <w:topLinePunct w:val="0"/>
        <w:autoSpaceDE w:val="0"/>
        <w:autoSpaceDN w:val="0"/>
        <w:bidi w:val="0"/>
        <w:adjustRightInd/>
        <w:spacing w:line="360" w:lineRule="auto"/>
        <w:ind w:left="209" w:leftChars="95" w:firstLine="420" w:firstLineChars="200"/>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本文件起草单位：xxxxxxxxx</w:t>
      </w:r>
      <w:r>
        <w:rPr>
          <w:rFonts w:hint="eastAsia" w:cs="宋体"/>
          <w:sz w:val="21"/>
          <w:szCs w:val="21"/>
          <w:highlight w:val="none"/>
          <w:lang w:val="en-US" w:eastAsia="zh-CN" w:bidi="ar-SA"/>
        </w:rPr>
        <w:t>。</w:t>
      </w:r>
    </w:p>
    <w:p>
      <w:pPr>
        <w:spacing w:after="0" w:line="278" w:lineRule="auto"/>
        <w:ind w:firstLine="630" w:firstLineChars="300"/>
        <w:rPr>
          <w:sz w:val="21"/>
          <w:szCs w:val="21"/>
          <w:highlight w:val="none"/>
        </w:rPr>
        <w:sectPr>
          <w:headerReference r:id="rId7" w:type="default"/>
          <w:footerReference r:id="rId9" w:type="default"/>
          <w:headerReference r:id="rId8" w:type="even"/>
          <w:footerReference r:id="rId10" w:type="even"/>
          <w:pgSz w:w="11910" w:h="16840"/>
          <w:pgMar w:top="1640" w:right="720" w:bottom="1300" w:left="1180" w:header="1449" w:footer="1119" w:gutter="0"/>
          <w:pgNumType w:fmt="upperRoman"/>
          <w:cols w:space="720" w:num="1"/>
        </w:sectPr>
      </w:pPr>
      <w:r>
        <w:rPr>
          <w:rFonts w:hint="eastAsia" w:ascii="宋体" w:hAnsi="宋体" w:eastAsia="宋体" w:cs="宋体"/>
          <w:sz w:val="21"/>
          <w:szCs w:val="21"/>
          <w:highlight w:val="none"/>
          <w:lang w:val="en-US" w:eastAsia="zh-CN" w:bidi="ar-SA"/>
        </w:rPr>
        <w:t>本文件主要起草人：xxxxxxx。</w:t>
      </w:r>
    </w:p>
    <w:p>
      <w:pPr>
        <w:pStyle w:val="3"/>
        <w:rPr>
          <w:rFonts w:ascii="Times New Roman"/>
          <w:sz w:val="20"/>
          <w:highlight w:val="none"/>
        </w:rPr>
      </w:pPr>
    </w:p>
    <w:p>
      <w:pPr>
        <w:pStyle w:val="3"/>
        <w:rPr>
          <w:rFonts w:ascii="Times New Roman"/>
          <w:sz w:val="20"/>
          <w:highlight w:val="none"/>
        </w:rPr>
      </w:pPr>
    </w:p>
    <w:p>
      <w:pPr>
        <w:pStyle w:val="3"/>
        <w:rPr>
          <w:rFonts w:ascii="Times New Roman"/>
          <w:sz w:val="20"/>
          <w:highlight w:val="none"/>
        </w:rPr>
      </w:pPr>
    </w:p>
    <w:p>
      <w:pPr>
        <w:pStyle w:val="2"/>
        <w:tabs>
          <w:tab w:val="left" w:pos="6195"/>
        </w:tabs>
        <w:spacing w:before="54" w:line="268" w:lineRule="auto"/>
        <w:ind w:right="2090" w:rightChars="0" w:firstLine="2560" w:firstLineChars="800"/>
        <w:jc w:val="left"/>
        <w:rPr>
          <w:spacing w:val="-16"/>
          <w:highlight w:val="none"/>
        </w:rPr>
      </w:pPr>
      <w:bookmarkStart w:id="2" w:name="全国一体化政务服务平台　电子证照造价工程师（水利工程）注册证书"/>
      <w:bookmarkEnd w:id="2"/>
      <w:r>
        <w:rPr>
          <w:highlight w:val="none"/>
        </w:rPr>
        <w:t>全国一体化政务服务平台</w:t>
      </w:r>
      <w:r>
        <w:rPr>
          <w:highlight w:val="none"/>
        </w:rPr>
        <w:tab/>
      </w:r>
      <w:r>
        <w:rPr>
          <w:rFonts w:hint="eastAsia"/>
          <w:highlight w:val="none"/>
          <w:lang w:val="en-US" w:eastAsia="zh-CN"/>
        </w:rPr>
        <w:t xml:space="preserve"> </w:t>
      </w:r>
      <w:r>
        <w:rPr>
          <w:highlight w:val="none"/>
        </w:rPr>
        <w:t>电子证</w:t>
      </w:r>
      <w:r>
        <w:rPr>
          <w:spacing w:val="-16"/>
          <w:highlight w:val="none"/>
        </w:rPr>
        <w:t>照</w:t>
      </w:r>
    </w:p>
    <w:p>
      <w:pPr>
        <w:pStyle w:val="2"/>
        <w:tabs>
          <w:tab w:val="left" w:pos="6195"/>
        </w:tabs>
        <w:spacing w:before="54" w:line="268" w:lineRule="auto"/>
        <w:ind w:right="990" w:rightChars="0" w:firstLine="1600" w:firstLineChars="500"/>
        <w:jc w:val="left"/>
        <w:rPr>
          <w:highlight w:val="none"/>
        </w:rPr>
      </w:pPr>
      <w:r>
        <w:rPr>
          <w:highlight w:val="none"/>
        </w:rPr>
        <w:t>造价工程师（</w:t>
      </w:r>
      <w:r>
        <w:rPr>
          <w:rFonts w:hint="eastAsia"/>
          <w:highlight w:val="none"/>
          <w:lang w:val="en-US" w:eastAsia="zh-CN"/>
        </w:rPr>
        <w:t>土木建筑工程、安装工程</w:t>
      </w:r>
      <w:r>
        <w:rPr>
          <w:highlight w:val="none"/>
        </w:rPr>
        <w:t>）注册证书</w:t>
      </w:r>
    </w:p>
    <w:p>
      <w:pPr>
        <w:pStyle w:val="3"/>
        <w:rPr>
          <w:rFonts w:ascii="黑体"/>
          <w:sz w:val="20"/>
          <w:highlight w:val="none"/>
        </w:rPr>
      </w:pPr>
    </w:p>
    <w:p>
      <w:pPr>
        <w:pStyle w:val="3"/>
        <w:spacing w:before="2"/>
        <w:rPr>
          <w:rFonts w:ascii="黑体"/>
          <w:sz w:val="16"/>
          <w:highlight w:val="none"/>
        </w:rPr>
      </w:pPr>
    </w:p>
    <w:p>
      <w:pPr>
        <w:pStyle w:val="9"/>
        <w:numPr>
          <w:ilvl w:val="0"/>
          <w:numId w:val="3"/>
        </w:numPr>
        <w:tabs>
          <w:tab w:val="left" w:pos="552"/>
          <w:tab w:val="left" w:pos="553"/>
        </w:tabs>
        <w:spacing w:before="70" w:after="0" w:line="240" w:lineRule="auto"/>
        <w:ind w:left="552" w:right="0" w:hanging="315"/>
        <w:jc w:val="left"/>
        <w:rPr>
          <w:rFonts w:hint="eastAsia" w:ascii="黑体" w:eastAsia="黑体"/>
          <w:sz w:val="21"/>
          <w:highlight w:val="none"/>
        </w:rPr>
      </w:pPr>
      <w:bookmarkStart w:id="3" w:name="_bookmark1"/>
      <w:bookmarkEnd w:id="3"/>
      <w:bookmarkStart w:id="4" w:name="_bookmark1"/>
      <w:bookmarkEnd w:id="4"/>
      <w:bookmarkStart w:id="5" w:name="1  范围"/>
      <w:bookmarkEnd w:id="5"/>
      <w:r>
        <w:rPr>
          <w:rFonts w:hint="eastAsia" w:ascii="黑体" w:eastAsia="黑体"/>
          <w:sz w:val="21"/>
          <w:highlight w:val="none"/>
        </w:rPr>
        <w:t>范围</w:t>
      </w:r>
    </w:p>
    <w:p>
      <w:pPr>
        <w:pStyle w:val="3"/>
        <w:spacing w:before="9"/>
        <w:rPr>
          <w:rFonts w:ascii="黑体"/>
          <w:sz w:val="27"/>
          <w:highlight w:val="none"/>
        </w:rPr>
      </w:pPr>
    </w:p>
    <w:p>
      <w:pPr>
        <w:pStyle w:val="3"/>
        <w:spacing w:line="278" w:lineRule="auto"/>
        <w:ind w:left="238" w:right="308" w:firstLine="420"/>
        <w:rPr>
          <w:highlight w:val="none"/>
        </w:rPr>
      </w:pPr>
      <w:r>
        <w:rPr>
          <w:spacing w:val="-5"/>
          <w:w w:val="95"/>
          <w:highlight w:val="none"/>
        </w:rPr>
        <w:t>本文件规定了造价工程师</w:t>
      </w:r>
      <w:r>
        <w:rPr>
          <w:w w:val="95"/>
          <w:highlight w:val="none"/>
        </w:rPr>
        <w:t>（</w:t>
      </w:r>
      <w:r>
        <w:rPr>
          <w:rFonts w:hint="eastAsia"/>
          <w:w w:val="95"/>
          <w:highlight w:val="none"/>
          <w:lang w:eastAsia="zh-CN"/>
        </w:rPr>
        <w:t>土木建筑工程、安装工程</w:t>
      </w:r>
      <w:r>
        <w:rPr>
          <w:spacing w:val="-49"/>
          <w:w w:val="95"/>
          <w:highlight w:val="none"/>
        </w:rPr>
        <w:t>）</w:t>
      </w:r>
      <w:r>
        <w:rPr>
          <w:spacing w:val="-7"/>
          <w:w w:val="95"/>
          <w:highlight w:val="none"/>
        </w:rPr>
        <w:t>注册证书电子证照的证照类型要求、证照信息项</w:t>
      </w:r>
      <w:r>
        <w:rPr>
          <w:rFonts w:hint="eastAsia"/>
          <w:spacing w:val="-7"/>
          <w:w w:val="95"/>
          <w:highlight w:val="none"/>
          <w:lang w:eastAsia="zh-CN"/>
        </w:rPr>
        <w:t>、</w:t>
      </w:r>
      <w:r>
        <w:rPr>
          <w:spacing w:val="-7"/>
          <w:w w:val="95"/>
          <w:highlight w:val="none"/>
        </w:rPr>
        <w:t>编目要求、</w:t>
      </w:r>
      <w:r>
        <w:rPr>
          <w:spacing w:val="-7"/>
          <w:highlight w:val="none"/>
        </w:rPr>
        <w:t>样式要求及管理与应用要求。</w:t>
      </w:r>
    </w:p>
    <w:p>
      <w:pPr>
        <w:pStyle w:val="3"/>
        <w:spacing w:line="269" w:lineRule="exact"/>
        <w:ind w:left="238" w:leftChars="0" w:firstLine="420" w:firstLineChars="200"/>
        <w:rPr>
          <w:highlight w:val="none"/>
        </w:rPr>
      </w:pPr>
      <w:r>
        <w:rPr>
          <w:highlight w:val="none"/>
        </w:rPr>
        <w:t>本文件适用于造价工程师（</w:t>
      </w:r>
      <w:r>
        <w:rPr>
          <w:rFonts w:hint="eastAsia"/>
          <w:highlight w:val="none"/>
          <w:lang w:eastAsia="zh-CN"/>
        </w:rPr>
        <w:t>土木建筑工程、安装工程</w:t>
      </w:r>
      <w:r>
        <w:rPr>
          <w:highlight w:val="none"/>
        </w:rPr>
        <w:t>）注册证书电子证照的生成、处理、共享交换和应用。</w:t>
      </w:r>
    </w:p>
    <w:p>
      <w:pPr>
        <w:pStyle w:val="3"/>
        <w:spacing w:before="9"/>
        <w:rPr>
          <w:sz w:val="27"/>
          <w:highlight w:val="none"/>
        </w:rPr>
      </w:pPr>
    </w:p>
    <w:p>
      <w:pPr>
        <w:pStyle w:val="9"/>
        <w:numPr>
          <w:ilvl w:val="0"/>
          <w:numId w:val="3"/>
        </w:numPr>
        <w:tabs>
          <w:tab w:val="left" w:pos="552"/>
          <w:tab w:val="left" w:pos="553"/>
        </w:tabs>
        <w:spacing w:before="0" w:after="0" w:line="240" w:lineRule="auto"/>
        <w:ind w:left="552" w:right="0" w:hanging="315"/>
        <w:jc w:val="left"/>
        <w:rPr>
          <w:rFonts w:hint="eastAsia" w:ascii="黑体" w:eastAsia="黑体"/>
          <w:sz w:val="21"/>
          <w:highlight w:val="none"/>
        </w:rPr>
      </w:pPr>
      <w:bookmarkStart w:id="6" w:name="_bookmark2"/>
      <w:bookmarkEnd w:id="6"/>
      <w:bookmarkStart w:id="7" w:name="2  规范性引用文件"/>
      <w:bookmarkEnd w:id="7"/>
      <w:bookmarkStart w:id="8" w:name="_bookmark2"/>
      <w:bookmarkEnd w:id="8"/>
      <w:r>
        <w:rPr>
          <w:rFonts w:hint="eastAsia" w:ascii="黑体" w:eastAsia="黑体"/>
          <w:sz w:val="21"/>
          <w:highlight w:val="none"/>
        </w:rPr>
        <w:t>规范性引用文件</w:t>
      </w:r>
    </w:p>
    <w:p>
      <w:pPr>
        <w:pStyle w:val="3"/>
        <w:spacing w:before="9"/>
        <w:rPr>
          <w:rFonts w:ascii="黑体"/>
          <w:sz w:val="27"/>
          <w:highlight w:val="none"/>
        </w:rPr>
      </w:pPr>
    </w:p>
    <w:p>
      <w:pPr>
        <w:pStyle w:val="3"/>
        <w:spacing w:line="278" w:lineRule="auto"/>
        <w:ind w:left="238" w:right="308" w:firstLine="420"/>
        <w:rPr>
          <w:highlight w:val="none"/>
        </w:rPr>
      </w:pPr>
      <w:r>
        <w:rPr>
          <w:spacing w:val="-7"/>
          <w:w w:val="95"/>
          <w:highlight w:val="none"/>
        </w:rPr>
        <w:t>下列文件中的内容通过文中的规范性引用而构成本文件必不可少的条款。其中，注日期的引用文件</w:t>
      </w:r>
      <w:r>
        <w:rPr>
          <w:rFonts w:hint="eastAsia"/>
          <w:spacing w:val="-7"/>
          <w:w w:val="95"/>
          <w:highlight w:val="none"/>
          <w:lang w:eastAsia="zh-CN"/>
        </w:rPr>
        <w:t>，</w:t>
      </w:r>
      <w:r>
        <w:rPr>
          <w:spacing w:val="-10"/>
          <w:highlight w:val="none"/>
        </w:rPr>
        <w:t>仅该日期对应的版本适用于本文件；不注日期的引用文件，其最新版本</w:t>
      </w:r>
      <w:r>
        <w:rPr>
          <w:highlight w:val="none"/>
        </w:rPr>
        <w:t>（包括所有的修改单</w:t>
      </w:r>
      <w:r>
        <w:rPr>
          <w:spacing w:val="-25"/>
          <w:highlight w:val="none"/>
        </w:rPr>
        <w:t>）</w:t>
      </w:r>
      <w:r>
        <w:rPr>
          <w:highlight w:val="none"/>
        </w:rPr>
        <w:t>适用于本文件。</w:t>
      </w:r>
    </w:p>
    <w:p>
      <w:pPr>
        <w:pStyle w:val="3"/>
        <w:tabs>
          <w:tab w:val="left" w:pos="1812"/>
          <w:tab w:val="left" w:pos="2547"/>
        </w:tabs>
        <w:spacing w:line="278" w:lineRule="auto"/>
        <w:ind w:left="658" w:right="2420" w:rightChars="0"/>
        <w:rPr>
          <w:highlight w:val="none"/>
        </w:rPr>
      </w:pPr>
      <w:r>
        <w:rPr>
          <w:highlight w:val="none"/>
        </w:rPr>
        <w:t>GB/T</w:t>
      </w:r>
      <w:r>
        <w:rPr>
          <w:spacing w:val="-3"/>
          <w:highlight w:val="none"/>
        </w:rPr>
        <w:t xml:space="preserve"> </w:t>
      </w:r>
      <w:r>
        <w:rPr>
          <w:highlight w:val="none"/>
        </w:rPr>
        <w:t>2261.1-2003</w:t>
      </w:r>
      <w:r>
        <w:rPr>
          <w:highlight w:val="none"/>
        </w:rPr>
        <w:tab/>
      </w:r>
      <w:r>
        <w:rPr>
          <w:highlight w:val="none"/>
        </w:rPr>
        <w:t>个人基本信息分类与代码</w:t>
      </w:r>
      <w:r>
        <w:rPr>
          <w:spacing w:val="-11"/>
          <w:highlight w:val="none"/>
        </w:rPr>
        <w:t xml:space="preserve"> </w:t>
      </w:r>
      <w:r>
        <w:rPr>
          <w:highlight w:val="none"/>
        </w:rPr>
        <w:t>第1部分：人的性别代码</w:t>
      </w:r>
    </w:p>
    <w:p>
      <w:pPr>
        <w:pStyle w:val="3"/>
        <w:tabs>
          <w:tab w:val="left" w:pos="1812"/>
          <w:tab w:val="left" w:pos="2547"/>
        </w:tabs>
        <w:spacing w:line="278" w:lineRule="auto"/>
        <w:ind w:left="658" w:right="2420" w:rightChars="0"/>
        <w:rPr>
          <w:highlight w:val="none"/>
        </w:rPr>
      </w:pPr>
      <w:r>
        <w:rPr>
          <w:highlight w:val="none"/>
        </w:rPr>
        <w:t>GB/T</w:t>
      </w:r>
      <w:r>
        <w:rPr>
          <w:spacing w:val="-2"/>
          <w:highlight w:val="none"/>
        </w:rPr>
        <w:t xml:space="preserve"> </w:t>
      </w:r>
      <w:r>
        <w:rPr>
          <w:highlight w:val="none"/>
        </w:rPr>
        <w:t>4658</w:t>
      </w:r>
      <w:r>
        <w:rPr>
          <w:highlight w:val="none"/>
        </w:rPr>
        <w:tab/>
      </w:r>
      <w:r>
        <w:rPr>
          <w:highlight w:val="none"/>
        </w:rPr>
        <w:t>学历代码</w:t>
      </w:r>
    </w:p>
    <w:p>
      <w:pPr>
        <w:pStyle w:val="3"/>
        <w:tabs>
          <w:tab w:val="left" w:pos="1812"/>
          <w:tab w:val="left" w:pos="2232"/>
        </w:tabs>
        <w:spacing w:line="278" w:lineRule="auto"/>
        <w:ind w:left="658" w:right="3300" w:rightChars="0"/>
        <w:rPr>
          <w:highlight w:val="none"/>
        </w:rPr>
      </w:pPr>
      <w:r>
        <w:rPr>
          <w:highlight w:val="none"/>
        </w:rPr>
        <w:t>GB/T</w:t>
      </w:r>
      <w:r>
        <w:rPr>
          <w:spacing w:val="-2"/>
          <w:highlight w:val="none"/>
        </w:rPr>
        <w:t xml:space="preserve"> </w:t>
      </w:r>
      <w:r>
        <w:rPr>
          <w:highlight w:val="none"/>
        </w:rPr>
        <w:t>7408</w:t>
      </w:r>
      <w:r>
        <w:rPr>
          <w:highlight w:val="none"/>
        </w:rPr>
        <w:tab/>
      </w:r>
      <w:r>
        <w:rPr>
          <w:highlight w:val="none"/>
        </w:rPr>
        <w:t>数据元和交换格式</w:t>
      </w:r>
      <w:r>
        <w:rPr>
          <w:spacing w:val="-5"/>
          <w:highlight w:val="none"/>
        </w:rPr>
        <w:t xml:space="preserve"> </w:t>
      </w:r>
      <w:r>
        <w:rPr>
          <w:highlight w:val="none"/>
        </w:rPr>
        <w:t>信息交换</w:t>
      </w:r>
      <w:r>
        <w:rPr>
          <w:spacing w:val="-6"/>
          <w:highlight w:val="none"/>
        </w:rPr>
        <w:t xml:space="preserve"> </w:t>
      </w:r>
      <w:r>
        <w:rPr>
          <w:highlight w:val="none"/>
        </w:rPr>
        <w:t>日期和时间表示法GB</w:t>
      </w:r>
      <w:r>
        <w:rPr>
          <w:spacing w:val="-2"/>
          <w:highlight w:val="none"/>
        </w:rPr>
        <w:t xml:space="preserve"> </w:t>
      </w:r>
      <w:r>
        <w:rPr>
          <w:highlight w:val="none"/>
        </w:rPr>
        <w:t>11643-1999</w:t>
      </w:r>
      <w:r>
        <w:rPr>
          <w:highlight w:val="none"/>
        </w:rPr>
        <w:tab/>
      </w:r>
      <w:r>
        <w:rPr>
          <w:highlight w:val="none"/>
        </w:rPr>
        <w:t>公民身份号码</w:t>
      </w:r>
    </w:p>
    <w:p>
      <w:pPr>
        <w:pStyle w:val="3"/>
        <w:tabs>
          <w:tab w:val="left" w:pos="1707"/>
        </w:tabs>
        <w:spacing w:line="269" w:lineRule="exact"/>
        <w:ind w:left="658"/>
        <w:rPr>
          <w:highlight w:val="none"/>
        </w:rPr>
      </w:pPr>
      <w:r>
        <w:rPr>
          <w:highlight w:val="none"/>
        </w:rPr>
        <w:t>GB</w:t>
      </w:r>
      <w:r>
        <w:rPr>
          <w:spacing w:val="-2"/>
          <w:highlight w:val="none"/>
        </w:rPr>
        <w:t xml:space="preserve"> </w:t>
      </w:r>
      <w:r>
        <w:rPr>
          <w:highlight w:val="none"/>
        </w:rPr>
        <w:t>15093</w:t>
      </w:r>
      <w:r>
        <w:rPr>
          <w:highlight w:val="none"/>
        </w:rPr>
        <w:tab/>
      </w:r>
      <w:r>
        <w:rPr>
          <w:highlight w:val="none"/>
        </w:rPr>
        <w:t>国徽</w:t>
      </w:r>
    </w:p>
    <w:p>
      <w:pPr>
        <w:pStyle w:val="3"/>
        <w:tabs>
          <w:tab w:val="left" w:pos="2443"/>
        </w:tabs>
        <w:spacing w:before="42"/>
        <w:ind w:left="658"/>
        <w:rPr>
          <w:highlight w:val="none"/>
        </w:rPr>
      </w:pPr>
      <w:r>
        <w:rPr>
          <w:highlight w:val="none"/>
        </w:rPr>
        <w:t>GB/T</w:t>
      </w:r>
      <w:r>
        <w:rPr>
          <w:spacing w:val="-2"/>
          <w:highlight w:val="none"/>
        </w:rPr>
        <w:t xml:space="preserve"> </w:t>
      </w:r>
      <w:r>
        <w:rPr>
          <w:highlight w:val="none"/>
        </w:rPr>
        <w:t>27766-2011</w:t>
      </w:r>
      <w:r>
        <w:rPr>
          <w:highlight w:val="none"/>
        </w:rPr>
        <w:tab/>
      </w:r>
      <w:r>
        <w:rPr>
          <w:highlight w:val="none"/>
        </w:rPr>
        <w:t>二维条码 网格矩阵码</w:t>
      </w:r>
    </w:p>
    <w:p>
      <w:pPr>
        <w:pStyle w:val="3"/>
        <w:tabs>
          <w:tab w:val="left" w:pos="1707"/>
        </w:tabs>
        <w:spacing w:before="43"/>
        <w:ind w:left="658"/>
        <w:rPr>
          <w:highlight w:val="none"/>
        </w:rPr>
      </w:pPr>
      <w:r>
        <w:rPr>
          <w:highlight w:val="none"/>
        </w:rPr>
        <w:t>GB</w:t>
      </w:r>
      <w:r>
        <w:rPr>
          <w:spacing w:val="-2"/>
          <w:highlight w:val="none"/>
        </w:rPr>
        <w:t xml:space="preserve"> </w:t>
      </w:r>
      <w:r>
        <w:rPr>
          <w:highlight w:val="none"/>
        </w:rPr>
        <w:t>32100</w:t>
      </w:r>
      <w:r>
        <w:rPr>
          <w:highlight w:val="none"/>
        </w:rPr>
        <w:tab/>
      </w:r>
      <w:r>
        <w:rPr>
          <w:highlight w:val="none"/>
        </w:rPr>
        <w:t>法人和其他组织统一社会信用代码编码规则</w:t>
      </w:r>
    </w:p>
    <w:p>
      <w:pPr>
        <w:pStyle w:val="3"/>
        <w:tabs>
          <w:tab w:val="left" w:pos="1812"/>
          <w:tab w:val="left" w:pos="2232"/>
        </w:tabs>
        <w:spacing w:line="278" w:lineRule="auto"/>
        <w:ind w:left="658" w:right="3782"/>
        <w:rPr>
          <w:highlight w:val="none"/>
        </w:rPr>
      </w:pPr>
      <w:r>
        <w:rPr>
          <w:rFonts w:hint="eastAsia"/>
          <w:highlight w:val="none"/>
          <w:lang w:val="en-US" w:eastAsia="zh-CN"/>
        </w:rPr>
        <w:t xml:space="preserve">GB/T 33190-2016 电子文件存储与交换格式 版式文档 </w:t>
      </w:r>
    </w:p>
    <w:p>
      <w:pPr>
        <w:pStyle w:val="3"/>
        <w:tabs>
          <w:tab w:val="left" w:pos="1812"/>
          <w:tab w:val="left" w:pos="2232"/>
        </w:tabs>
        <w:spacing w:line="278" w:lineRule="auto"/>
        <w:ind w:left="658" w:right="3782"/>
        <w:rPr>
          <w:highlight w:val="none"/>
        </w:rPr>
      </w:pPr>
      <w:r>
        <w:rPr>
          <w:rFonts w:hint="eastAsia"/>
          <w:highlight w:val="none"/>
          <w:lang w:val="en-US" w:eastAsia="zh-CN"/>
        </w:rPr>
        <w:t xml:space="preserve">GB/T 33481-2018 党政机关电子印章应用规范 </w:t>
      </w:r>
    </w:p>
    <w:p>
      <w:pPr>
        <w:pStyle w:val="3"/>
        <w:tabs>
          <w:tab w:val="left" w:pos="1812"/>
          <w:tab w:val="left" w:pos="2232"/>
        </w:tabs>
        <w:spacing w:line="278" w:lineRule="auto"/>
        <w:ind w:left="658" w:right="2530" w:rightChars="0"/>
        <w:rPr>
          <w:highlight w:val="none"/>
        </w:rPr>
      </w:pPr>
      <w:r>
        <w:rPr>
          <w:rFonts w:hint="eastAsia"/>
          <w:highlight w:val="none"/>
          <w:lang w:val="en-US" w:eastAsia="zh-CN"/>
        </w:rPr>
        <w:t xml:space="preserve">GB/T 35275-2017 信息安全技术 SM2密码算法加密签名消息语法规范 </w:t>
      </w:r>
    </w:p>
    <w:p>
      <w:pPr>
        <w:pStyle w:val="3"/>
        <w:tabs>
          <w:tab w:val="left" w:pos="1812"/>
          <w:tab w:val="left" w:pos="2232"/>
        </w:tabs>
        <w:spacing w:line="278" w:lineRule="auto"/>
        <w:ind w:left="658" w:right="3782"/>
        <w:rPr>
          <w:highlight w:val="none"/>
        </w:rPr>
      </w:pPr>
      <w:r>
        <w:rPr>
          <w:rFonts w:hint="eastAsia"/>
          <w:highlight w:val="none"/>
          <w:lang w:val="en-US" w:eastAsia="zh-CN"/>
        </w:rPr>
        <w:t xml:space="preserve">GB/T 36901-2018 电子证照 总体技术架构 </w:t>
      </w:r>
    </w:p>
    <w:p>
      <w:pPr>
        <w:pStyle w:val="3"/>
        <w:tabs>
          <w:tab w:val="left" w:pos="1812"/>
          <w:tab w:val="left" w:pos="2232"/>
        </w:tabs>
        <w:spacing w:line="278" w:lineRule="auto"/>
        <w:ind w:left="658" w:right="3782"/>
        <w:rPr>
          <w:highlight w:val="none"/>
        </w:rPr>
      </w:pPr>
      <w:r>
        <w:rPr>
          <w:rFonts w:hint="eastAsia"/>
          <w:highlight w:val="none"/>
          <w:lang w:val="en-US" w:eastAsia="zh-CN"/>
        </w:rPr>
        <w:t xml:space="preserve">GB/T 36902-2018 电子证照 目录信息规范 </w:t>
      </w:r>
    </w:p>
    <w:p>
      <w:pPr>
        <w:pStyle w:val="3"/>
        <w:tabs>
          <w:tab w:val="left" w:pos="1812"/>
          <w:tab w:val="left" w:pos="2232"/>
        </w:tabs>
        <w:spacing w:line="278" w:lineRule="auto"/>
        <w:ind w:left="658" w:right="3782"/>
        <w:rPr>
          <w:highlight w:val="none"/>
        </w:rPr>
      </w:pPr>
      <w:r>
        <w:rPr>
          <w:rFonts w:hint="eastAsia"/>
          <w:highlight w:val="none"/>
          <w:lang w:val="en-US" w:eastAsia="zh-CN"/>
        </w:rPr>
        <w:t xml:space="preserve">GB/T 36903-2018 电子证照 元数据规范 </w:t>
      </w:r>
    </w:p>
    <w:p>
      <w:pPr>
        <w:pStyle w:val="3"/>
        <w:tabs>
          <w:tab w:val="left" w:pos="1812"/>
          <w:tab w:val="left" w:pos="2232"/>
        </w:tabs>
        <w:spacing w:line="278" w:lineRule="auto"/>
        <w:ind w:left="658" w:right="3782"/>
        <w:rPr>
          <w:highlight w:val="none"/>
        </w:rPr>
      </w:pPr>
      <w:r>
        <w:rPr>
          <w:rFonts w:hint="eastAsia"/>
          <w:highlight w:val="none"/>
          <w:lang w:val="en-US" w:eastAsia="zh-CN"/>
        </w:rPr>
        <w:t xml:space="preserve">GB/T 36904-2018 电子证照 标识规范 </w:t>
      </w:r>
    </w:p>
    <w:p>
      <w:pPr>
        <w:pStyle w:val="3"/>
        <w:tabs>
          <w:tab w:val="left" w:pos="1812"/>
          <w:tab w:val="left" w:pos="2232"/>
        </w:tabs>
        <w:spacing w:line="278" w:lineRule="auto"/>
        <w:ind w:left="658" w:right="3782"/>
        <w:rPr>
          <w:highlight w:val="none"/>
        </w:rPr>
      </w:pPr>
      <w:r>
        <w:rPr>
          <w:rFonts w:hint="eastAsia"/>
          <w:highlight w:val="none"/>
          <w:lang w:val="en-US" w:eastAsia="zh-CN"/>
        </w:rPr>
        <w:t xml:space="preserve">GB/T 36905-2018 电子证照 文件技术要求 </w:t>
      </w:r>
    </w:p>
    <w:p>
      <w:pPr>
        <w:pStyle w:val="3"/>
        <w:tabs>
          <w:tab w:val="left" w:pos="1812"/>
          <w:tab w:val="left" w:pos="2232"/>
        </w:tabs>
        <w:spacing w:line="278" w:lineRule="auto"/>
        <w:ind w:left="658" w:right="3782"/>
        <w:rPr>
          <w:highlight w:val="none"/>
        </w:rPr>
      </w:pPr>
      <w:r>
        <w:rPr>
          <w:rFonts w:hint="eastAsia"/>
          <w:highlight w:val="none"/>
          <w:lang w:val="en-US" w:eastAsia="zh-CN"/>
        </w:rPr>
        <w:t xml:space="preserve">GB/T 36906-2018 电子证照 共享服务接口规范 </w:t>
      </w:r>
    </w:p>
    <w:p>
      <w:pPr>
        <w:pStyle w:val="3"/>
        <w:tabs>
          <w:tab w:val="left" w:pos="1812"/>
          <w:tab w:val="left" w:pos="2232"/>
        </w:tabs>
        <w:spacing w:line="278" w:lineRule="auto"/>
        <w:ind w:left="658" w:right="3300" w:rightChars="0"/>
        <w:rPr>
          <w:highlight w:val="none"/>
        </w:rPr>
      </w:pPr>
      <w:r>
        <w:rPr>
          <w:rFonts w:hint="eastAsia"/>
          <w:highlight w:val="none"/>
          <w:lang w:val="en-US" w:eastAsia="zh-CN"/>
        </w:rPr>
        <w:t xml:space="preserve">GB/T 38540-2020 信息安全技术 安全电子签章密码技术规范 </w:t>
      </w:r>
    </w:p>
    <w:p>
      <w:pPr>
        <w:pStyle w:val="3"/>
        <w:tabs>
          <w:tab w:val="left" w:pos="1812"/>
          <w:tab w:val="left" w:pos="2232"/>
        </w:tabs>
        <w:spacing w:line="278" w:lineRule="auto"/>
        <w:ind w:left="658" w:right="2310" w:rightChars="0"/>
        <w:rPr>
          <w:rFonts w:hint="eastAsia"/>
          <w:highlight w:val="none"/>
          <w:lang w:val="en-US" w:eastAsia="zh-CN"/>
        </w:rPr>
      </w:pPr>
      <w:r>
        <w:rPr>
          <w:rFonts w:hint="eastAsia"/>
          <w:highlight w:val="none"/>
          <w:lang w:val="en-US" w:eastAsia="zh-CN"/>
        </w:rPr>
        <w:t xml:space="preserve">ZWFW C 0123-2018 国家政务服务平台 证照类型代码及目录信息 </w:t>
      </w:r>
    </w:p>
    <w:p>
      <w:pPr>
        <w:pStyle w:val="3"/>
        <w:rPr>
          <w:sz w:val="20"/>
          <w:highlight w:val="none"/>
        </w:rPr>
      </w:pPr>
    </w:p>
    <w:p>
      <w:pPr>
        <w:pStyle w:val="9"/>
        <w:numPr>
          <w:ilvl w:val="0"/>
          <w:numId w:val="3"/>
        </w:numPr>
        <w:tabs>
          <w:tab w:val="left" w:pos="552"/>
          <w:tab w:val="left" w:pos="553"/>
        </w:tabs>
        <w:spacing w:before="129" w:after="0" w:line="240" w:lineRule="auto"/>
        <w:ind w:left="552" w:right="0" w:hanging="315"/>
        <w:jc w:val="left"/>
        <w:rPr>
          <w:rFonts w:hint="eastAsia" w:ascii="黑体" w:eastAsia="黑体"/>
          <w:sz w:val="21"/>
          <w:highlight w:val="none"/>
        </w:rPr>
      </w:pPr>
      <w:bookmarkStart w:id="9" w:name="_bookmark3"/>
      <w:bookmarkEnd w:id="9"/>
      <w:bookmarkStart w:id="10" w:name="_bookmark3"/>
      <w:bookmarkEnd w:id="10"/>
      <w:bookmarkStart w:id="11" w:name="3  术语和定义"/>
      <w:bookmarkEnd w:id="11"/>
      <w:r>
        <w:rPr>
          <w:rFonts w:hint="eastAsia" w:ascii="黑体" w:eastAsia="黑体"/>
          <w:sz w:val="21"/>
          <w:highlight w:val="none"/>
        </w:rPr>
        <w:t>术语和定义</w:t>
      </w:r>
    </w:p>
    <w:p>
      <w:pPr>
        <w:pStyle w:val="3"/>
        <w:spacing w:before="9"/>
        <w:rPr>
          <w:rFonts w:ascii="黑体"/>
          <w:sz w:val="27"/>
          <w:highlight w:val="none"/>
        </w:rPr>
      </w:pPr>
    </w:p>
    <w:p>
      <w:pPr>
        <w:pStyle w:val="3"/>
        <w:ind w:left="658"/>
        <w:rPr>
          <w:highlight w:val="none"/>
        </w:rPr>
      </w:pPr>
      <w:r>
        <w:rPr>
          <w:highlight w:val="none"/>
        </w:rPr>
        <w:t>GB/T 36901-2018界定的以及下列术语和定义适用于本文件。</w:t>
      </w:r>
    </w:p>
    <w:p>
      <w:pPr>
        <w:pStyle w:val="3"/>
        <w:spacing w:before="7"/>
        <w:rPr>
          <w:sz w:val="15"/>
          <w:highlight w:val="none"/>
        </w:rPr>
      </w:pPr>
    </w:p>
    <w:p>
      <w:pPr>
        <w:pStyle w:val="9"/>
        <w:numPr>
          <w:ilvl w:val="1"/>
          <w:numId w:val="3"/>
        </w:numPr>
        <w:tabs>
          <w:tab w:val="left" w:pos="556"/>
        </w:tabs>
        <w:spacing w:before="0" w:after="0" w:line="240" w:lineRule="auto"/>
        <w:ind w:left="555" w:right="0" w:hanging="318"/>
        <w:jc w:val="left"/>
        <w:rPr>
          <w:rFonts w:ascii="黑体"/>
          <w:sz w:val="21"/>
          <w:highlight w:val="none"/>
        </w:rPr>
      </w:pPr>
      <w:bookmarkStart w:id="12" w:name="3.1 "/>
      <w:bookmarkEnd w:id="12"/>
      <w:bookmarkStart w:id="13" w:name="3.1 "/>
      <w:bookmarkEnd w:id="13"/>
    </w:p>
    <w:p>
      <w:pPr>
        <w:pStyle w:val="3"/>
        <w:keepNext w:val="0"/>
        <w:keepLines w:val="0"/>
        <w:pageBreakBefore w:val="0"/>
        <w:widowControl w:val="0"/>
        <w:kinsoku/>
        <w:wordWrap/>
        <w:overflowPunct/>
        <w:topLinePunct w:val="0"/>
        <w:autoSpaceDE w:val="0"/>
        <w:autoSpaceDN w:val="0"/>
        <w:bidi w:val="0"/>
        <w:adjustRightInd/>
        <w:snapToGrid/>
        <w:spacing w:before="0"/>
        <w:ind w:firstLine="630" w:firstLineChars="300"/>
        <w:textAlignment w:val="auto"/>
        <w:outlineLvl w:val="9"/>
        <w:rPr>
          <w:rFonts w:ascii="黑体"/>
          <w:sz w:val="15"/>
          <w:highlight w:val="none"/>
        </w:rPr>
      </w:pPr>
      <w:r>
        <w:rPr>
          <w:rFonts w:hint="eastAsia" w:ascii="黑体" w:eastAsia="黑体"/>
          <w:highlight w:val="none"/>
          <w:lang w:eastAsia="zh-CN"/>
        </w:rPr>
        <w:t>注册</w:t>
      </w:r>
      <w:r>
        <w:rPr>
          <w:rFonts w:hint="eastAsia" w:ascii="黑体" w:eastAsia="黑体"/>
          <w:highlight w:val="none"/>
        </w:rPr>
        <w:t>造价工程师（</w:t>
      </w:r>
      <w:r>
        <w:rPr>
          <w:rFonts w:hint="eastAsia" w:ascii="黑体" w:eastAsia="黑体"/>
          <w:highlight w:val="none"/>
          <w:lang w:eastAsia="zh-CN"/>
        </w:rPr>
        <w:t>土木建筑工程、安装工程</w:t>
      </w:r>
      <w:r>
        <w:rPr>
          <w:rFonts w:hint="eastAsia" w:ascii="黑体" w:eastAsia="黑体"/>
          <w:highlight w:val="none"/>
        </w:rPr>
        <w:t>）</w:t>
      </w:r>
      <w:r>
        <w:rPr>
          <w:rFonts w:hint="eastAsia" w:ascii="黑体" w:eastAsia="黑体"/>
          <w:highlight w:val="none"/>
          <w:lang w:val="en-US" w:eastAsia="zh-CN"/>
        </w:rPr>
        <w:t>r</w:t>
      </w:r>
      <w:r>
        <w:rPr>
          <w:rFonts w:ascii="黑体" w:hAnsi="宋体" w:eastAsia="黑体" w:cs="黑体"/>
          <w:color w:val="000000"/>
          <w:kern w:val="0"/>
          <w:sz w:val="20"/>
          <w:szCs w:val="20"/>
          <w:highlight w:val="none"/>
          <w:lang w:val="en-US" w:eastAsia="zh-CN" w:bidi="ar"/>
        </w:rPr>
        <w:t xml:space="preserve">egistered </w:t>
      </w:r>
      <w:r>
        <w:rPr>
          <w:rFonts w:hint="eastAsia" w:ascii="黑体" w:eastAsia="黑体" w:cs="黑体"/>
          <w:color w:val="000000"/>
          <w:kern w:val="0"/>
          <w:sz w:val="20"/>
          <w:szCs w:val="20"/>
          <w:highlight w:val="none"/>
          <w:lang w:val="en-US" w:eastAsia="zh-CN" w:bidi="ar"/>
        </w:rPr>
        <w:t>c</w:t>
      </w:r>
      <w:r>
        <w:rPr>
          <w:rFonts w:ascii="黑体" w:hAnsi="宋体" w:eastAsia="黑体" w:cs="黑体"/>
          <w:color w:val="000000"/>
          <w:kern w:val="0"/>
          <w:sz w:val="20"/>
          <w:szCs w:val="20"/>
          <w:highlight w:val="none"/>
          <w:lang w:val="en-US" w:eastAsia="zh-CN" w:bidi="ar"/>
        </w:rPr>
        <w:t xml:space="preserve">ost </w:t>
      </w:r>
      <w:r>
        <w:rPr>
          <w:rFonts w:hint="eastAsia" w:ascii="黑体" w:eastAsia="黑体" w:cs="黑体"/>
          <w:color w:val="000000"/>
          <w:kern w:val="0"/>
          <w:sz w:val="20"/>
          <w:szCs w:val="20"/>
          <w:highlight w:val="none"/>
          <w:lang w:val="en-US" w:eastAsia="zh-CN" w:bidi="ar"/>
        </w:rPr>
        <w:t>e</w:t>
      </w:r>
      <w:r>
        <w:rPr>
          <w:rFonts w:ascii="黑体" w:hAnsi="宋体" w:eastAsia="黑体" w:cs="黑体"/>
          <w:color w:val="000000"/>
          <w:kern w:val="0"/>
          <w:sz w:val="20"/>
          <w:szCs w:val="20"/>
          <w:highlight w:val="none"/>
          <w:lang w:val="en-US" w:eastAsia="zh-CN" w:bidi="ar"/>
        </w:rPr>
        <w:t>ngineer (</w:t>
      </w:r>
      <w:r>
        <w:rPr>
          <w:rFonts w:hint="eastAsia" w:ascii="黑体" w:eastAsia="黑体" w:cs="黑体"/>
          <w:color w:val="000000"/>
          <w:kern w:val="0"/>
          <w:sz w:val="20"/>
          <w:szCs w:val="20"/>
          <w:highlight w:val="none"/>
          <w:lang w:val="en-US" w:eastAsia="zh-CN" w:bidi="ar"/>
        </w:rPr>
        <w:t>c</w:t>
      </w:r>
      <w:r>
        <w:rPr>
          <w:rFonts w:hint="eastAsia" w:ascii="黑体" w:hAnsi="宋体" w:eastAsia="黑体" w:cs="黑体"/>
          <w:color w:val="000000"/>
          <w:kern w:val="0"/>
          <w:sz w:val="20"/>
          <w:szCs w:val="20"/>
          <w:highlight w:val="none"/>
          <w:lang w:val="en-US" w:eastAsia="zh-CN" w:bidi="ar"/>
        </w:rPr>
        <w:t xml:space="preserve">ivil </w:t>
      </w:r>
      <w:r>
        <w:rPr>
          <w:rFonts w:hint="eastAsia" w:ascii="黑体" w:eastAsia="黑体" w:cs="黑体"/>
          <w:color w:val="000000"/>
          <w:kern w:val="0"/>
          <w:sz w:val="20"/>
          <w:szCs w:val="20"/>
          <w:highlight w:val="none"/>
          <w:lang w:val="en-US" w:eastAsia="zh-CN" w:bidi="ar"/>
        </w:rPr>
        <w:t>e</w:t>
      </w:r>
      <w:r>
        <w:rPr>
          <w:rFonts w:hint="eastAsia" w:ascii="黑体" w:hAnsi="宋体" w:eastAsia="黑体" w:cs="黑体"/>
          <w:color w:val="000000"/>
          <w:kern w:val="0"/>
          <w:sz w:val="20"/>
          <w:szCs w:val="20"/>
          <w:highlight w:val="none"/>
          <w:lang w:val="en-US" w:eastAsia="zh-CN" w:bidi="ar"/>
        </w:rPr>
        <w:t>ngineering</w:t>
      </w:r>
      <w:r>
        <w:rPr>
          <w:rFonts w:hint="eastAsia" w:ascii="黑体" w:eastAsia="黑体" w:cs="黑体"/>
          <w:color w:val="000000"/>
          <w:kern w:val="0"/>
          <w:sz w:val="20"/>
          <w:szCs w:val="20"/>
          <w:highlight w:val="none"/>
          <w:lang w:val="en-US" w:eastAsia="zh-CN" w:bidi="ar"/>
        </w:rPr>
        <w:t>、i</w:t>
      </w:r>
      <w:r>
        <w:rPr>
          <w:rFonts w:hint="eastAsia" w:ascii="黑体" w:hAnsi="宋体" w:eastAsia="黑体" w:cs="黑体"/>
          <w:color w:val="000000"/>
          <w:kern w:val="0"/>
          <w:sz w:val="20"/>
          <w:szCs w:val="20"/>
          <w:highlight w:val="none"/>
          <w:lang w:val="en-US" w:eastAsia="zh-CN" w:bidi="ar"/>
        </w:rPr>
        <w:t>nstallation</w:t>
      </w:r>
      <w:r>
        <w:rPr>
          <w:rFonts w:ascii="黑体" w:hAnsi="宋体" w:eastAsia="黑体" w:cs="黑体"/>
          <w:color w:val="000000"/>
          <w:kern w:val="0"/>
          <w:sz w:val="20"/>
          <w:szCs w:val="20"/>
          <w:highlight w:val="none"/>
          <w:lang w:val="en-US" w:eastAsia="zh-CN" w:bidi="ar"/>
        </w:rPr>
        <w:t xml:space="preserve"> </w:t>
      </w:r>
      <w:r>
        <w:rPr>
          <w:rFonts w:hint="eastAsia" w:ascii="黑体" w:eastAsia="黑体" w:cs="黑体"/>
          <w:color w:val="000000"/>
          <w:kern w:val="0"/>
          <w:sz w:val="20"/>
          <w:szCs w:val="20"/>
          <w:highlight w:val="none"/>
          <w:lang w:val="en-US" w:eastAsia="zh-CN" w:bidi="ar"/>
        </w:rPr>
        <w:t>e</w:t>
      </w:r>
      <w:r>
        <w:rPr>
          <w:rFonts w:ascii="黑体" w:hAnsi="宋体" w:eastAsia="黑体" w:cs="黑体"/>
          <w:color w:val="000000"/>
          <w:kern w:val="0"/>
          <w:sz w:val="20"/>
          <w:szCs w:val="20"/>
          <w:highlight w:val="none"/>
          <w:lang w:val="en-US" w:eastAsia="zh-CN" w:bidi="ar"/>
        </w:rPr>
        <w:t>ngineering)</w:t>
      </w:r>
    </w:p>
    <w:p>
      <w:pPr>
        <w:pStyle w:val="3"/>
        <w:spacing w:before="70" w:line="278" w:lineRule="auto"/>
        <w:ind w:left="238" w:right="410" w:firstLine="420"/>
        <w:jc w:val="both"/>
        <w:rPr>
          <w:highlight w:val="none"/>
        </w:rPr>
      </w:pPr>
      <w:r>
        <w:rPr>
          <w:rFonts w:hint="eastAsia"/>
          <w:highlight w:val="none"/>
        </w:rPr>
        <w:t>是指通过土木建筑工程或者安装工程专业造价工程师职业资格考试取得造价工程师职业资格证书或者通过资格认定、资格互认，并按照</w:t>
      </w:r>
      <w:r>
        <w:rPr>
          <w:rFonts w:hint="eastAsia"/>
          <w:highlight w:val="none"/>
          <w:lang w:val="en-US" w:eastAsia="zh-CN"/>
        </w:rPr>
        <w:t>相关办法</w:t>
      </w:r>
      <w:r>
        <w:rPr>
          <w:rFonts w:hint="eastAsia"/>
          <w:highlight w:val="none"/>
        </w:rPr>
        <w:t>注册后，从事工程造价活动的专业人员。注册造价工程师分为一级注册造价工程师和二级注册造价工程师</w:t>
      </w:r>
      <w:r>
        <w:rPr>
          <w:spacing w:val="-8"/>
          <w:highlight w:val="none"/>
        </w:rPr>
        <w:t>。</w:t>
      </w:r>
    </w:p>
    <w:p>
      <w:pPr>
        <w:pStyle w:val="9"/>
        <w:numPr>
          <w:ilvl w:val="1"/>
          <w:numId w:val="3"/>
        </w:numPr>
        <w:tabs>
          <w:tab w:val="left" w:pos="553"/>
        </w:tabs>
        <w:spacing w:before="155" w:after="0" w:line="240" w:lineRule="auto"/>
        <w:ind w:left="552" w:right="0" w:hanging="315"/>
        <w:jc w:val="left"/>
        <w:rPr>
          <w:rFonts w:ascii="黑体"/>
          <w:sz w:val="21"/>
          <w:highlight w:val="none"/>
        </w:rPr>
      </w:pPr>
      <w:bookmarkStart w:id="14" w:name="3.2 "/>
      <w:bookmarkEnd w:id="14"/>
      <w:bookmarkStart w:id="15" w:name="3.2 "/>
      <w:bookmarkEnd w:id="15"/>
    </w:p>
    <w:p>
      <w:pPr>
        <w:pStyle w:val="3"/>
        <w:spacing w:before="7"/>
        <w:rPr>
          <w:rFonts w:ascii="黑体"/>
          <w:sz w:val="15"/>
          <w:highlight w:val="none"/>
        </w:rPr>
      </w:pPr>
    </w:p>
    <w:p>
      <w:pPr>
        <w:pStyle w:val="3"/>
        <w:ind w:left="658"/>
        <w:rPr>
          <w:rFonts w:hint="eastAsia" w:ascii="黑体" w:eastAsia="黑体"/>
          <w:highlight w:val="none"/>
        </w:rPr>
      </w:pPr>
      <w:r>
        <w:rPr>
          <w:rFonts w:hint="eastAsia" w:ascii="黑体" w:eastAsia="黑体"/>
          <w:highlight w:val="none"/>
        </w:rPr>
        <w:t>造价工程师（</w:t>
      </w:r>
      <w:r>
        <w:rPr>
          <w:rFonts w:hint="eastAsia" w:ascii="黑体" w:eastAsia="黑体"/>
          <w:highlight w:val="none"/>
          <w:lang w:eastAsia="zh-CN"/>
        </w:rPr>
        <w:t>土木建筑工程、安装工程</w:t>
      </w:r>
      <w:r>
        <w:rPr>
          <w:rFonts w:hint="eastAsia" w:ascii="黑体" w:eastAsia="黑体"/>
          <w:highlight w:val="none"/>
        </w:rPr>
        <w:t>）注册证书</w:t>
      </w:r>
    </w:p>
    <w:p>
      <w:pPr>
        <w:pStyle w:val="3"/>
        <w:spacing w:before="7"/>
        <w:rPr>
          <w:rFonts w:ascii="黑体"/>
          <w:sz w:val="15"/>
          <w:highlight w:val="none"/>
        </w:rPr>
      </w:pPr>
    </w:p>
    <w:p>
      <w:pPr>
        <w:pStyle w:val="3"/>
        <w:ind w:left="658"/>
        <w:rPr>
          <w:rFonts w:ascii="黑体"/>
          <w:highlight w:val="none"/>
        </w:rPr>
      </w:pPr>
      <w:r>
        <w:rPr>
          <w:rFonts w:hint="eastAsia" w:ascii="黑体"/>
          <w:highlight w:val="none"/>
          <w:lang w:val="en-US" w:eastAsia="zh-CN"/>
        </w:rPr>
        <w:t>c</w:t>
      </w:r>
      <w:r>
        <w:rPr>
          <w:rFonts w:ascii="黑体"/>
          <w:highlight w:val="none"/>
        </w:rPr>
        <w:t xml:space="preserve">ertificate of registered cost engineer </w:t>
      </w:r>
      <w:r>
        <w:rPr>
          <w:rFonts w:ascii="黑体" w:hAnsi="宋体" w:eastAsia="黑体" w:cs="黑体"/>
          <w:color w:val="000000"/>
          <w:kern w:val="0"/>
          <w:sz w:val="20"/>
          <w:szCs w:val="20"/>
          <w:highlight w:val="none"/>
          <w:lang w:val="en-US" w:eastAsia="zh-CN" w:bidi="ar"/>
        </w:rPr>
        <w:t>(</w:t>
      </w:r>
      <w:r>
        <w:rPr>
          <w:rFonts w:hint="eastAsia" w:ascii="黑体" w:eastAsia="黑体" w:cs="黑体"/>
          <w:color w:val="000000"/>
          <w:kern w:val="0"/>
          <w:sz w:val="20"/>
          <w:szCs w:val="20"/>
          <w:highlight w:val="none"/>
          <w:lang w:val="en-US" w:eastAsia="zh-CN" w:bidi="ar"/>
        </w:rPr>
        <w:t>c</w:t>
      </w:r>
      <w:r>
        <w:rPr>
          <w:rFonts w:hint="eastAsia" w:ascii="黑体" w:hAnsi="宋体" w:eastAsia="黑体" w:cs="黑体"/>
          <w:color w:val="000000"/>
          <w:kern w:val="0"/>
          <w:sz w:val="20"/>
          <w:szCs w:val="20"/>
          <w:highlight w:val="none"/>
          <w:lang w:val="en-US" w:eastAsia="zh-CN" w:bidi="ar"/>
        </w:rPr>
        <w:t>ivil engineering</w:t>
      </w:r>
      <w:r>
        <w:rPr>
          <w:rFonts w:hint="eastAsia" w:ascii="黑体" w:eastAsia="黑体" w:cs="黑体"/>
          <w:color w:val="000000"/>
          <w:kern w:val="0"/>
          <w:sz w:val="20"/>
          <w:szCs w:val="20"/>
          <w:highlight w:val="none"/>
          <w:lang w:val="en-US" w:eastAsia="zh-CN" w:bidi="ar"/>
        </w:rPr>
        <w:t>、i</w:t>
      </w:r>
      <w:r>
        <w:rPr>
          <w:rFonts w:hint="eastAsia" w:ascii="黑体" w:hAnsi="宋体" w:eastAsia="黑体" w:cs="黑体"/>
          <w:color w:val="000000"/>
          <w:kern w:val="0"/>
          <w:sz w:val="20"/>
          <w:szCs w:val="20"/>
          <w:highlight w:val="none"/>
          <w:lang w:val="en-US" w:eastAsia="zh-CN" w:bidi="ar"/>
        </w:rPr>
        <w:t>nstallation</w:t>
      </w:r>
      <w:r>
        <w:rPr>
          <w:rFonts w:ascii="黑体" w:hAnsi="宋体" w:eastAsia="黑体" w:cs="黑体"/>
          <w:color w:val="000000"/>
          <w:kern w:val="0"/>
          <w:sz w:val="20"/>
          <w:szCs w:val="20"/>
          <w:highlight w:val="none"/>
          <w:lang w:val="en-US" w:eastAsia="zh-CN" w:bidi="ar"/>
        </w:rPr>
        <w:t xml:space="preserve"> engineering)</w:t>
      </w:r>
    </w:p>
    <w:p>
      <w:pPr>
        <w:pStyle w:val="3"/>
        <w:spacing w:before="6"/>
        <w:rPr>
          <w:rFonts w:ascii="黑体"/>
          <w:sz w:val="15"/>
          <w:highlight w:val="none"/>
        </w:rPr>
      </w:pPr>
    </w:p>
    <w:p>
      <w:pPr>
        <w:pStyle w:val="3"/>
        <w:spacing w:before="1"/>
        <w:ind w:left="658"/>
        <w:rPr>
          <w:highlight w:val="none"/>
        </w:rPr>
      </w:pPr>
      <w:r>
        <w:rPr>
          <w:highlight w:val="none"/>
        </w:rPr>
        <w:t>证明专业技术人员已注册为造价工程师（</w:t>
      </w:r>
      <w:r>
        <w:rPr>
          <w:rFonts w:hint="eastAsia"/>
          <w:highlight w:val="none"/>
          <w:lang w:eastAsia="zh-CN"/>
        </w:rPr>
        <w:t>土木建筑工程、安装工程</w:t>
      </w:r>
      <w:r>
        <w:rPr>
          <w:highlight w:val="none"/>
        </w:rPr>
        <w:t>）、具备相应执业资格的文件。</w:t>
      </w:r>
    </w:p>
    <w:p>
      <w:pPr>
        <w:pStyle w:val="3"/>
        <w:spacing w:before="8"/>
        <w:rPr>
          <w:sz w:val="27"/>
          <w:highlight w:val="none"/>
        </w:rPr>
      </w:pPr>
    </w:p>
    <w:p>
      <w:pPr>
        <w:pStyle w:val="9"/>
        <w:numPr>
          <w:ilvl w:val="0"/>
          <w:numId w:val="3"/>
        </w:numPr>
        <w:tabs>
          <w:tab w:val="left" w:pos="552"/>
          <w:tab w:val="left" w:pos="553"/>
        </w:tabs>
        <w:spacing w:before="1" w:after="0" w:line="240" w:lineRule="auto"/>
        <w:ind w:left="552" w:right="0" w:hanging="315"/>
        <w:jc w:val="left"/>
        <w:rPr>
          <w:rFonts w:hint="eastAsia" w:ascii="黑体" w:eastAsia="黑体"/>
          <w:sz w:val="21"/>
          <w:highlight w:val="none"/>
        </w:rPr>
      </w:pPr>
      <w:bookmarkStart w:id="16" w:name="4  证照类型要求"/>
      <w:bookmarkEnd w:id="16"/>
      <w:bookmarkStart w:id="17" w:name="_bookmark4"/>
      <w:bookmarkEnd w:id="17"/>
      <w:bookmarkStart w:id="18" w:name="_bookmark4"/>
      <w:bookmarkEnd w:id="18"/>
      <w:r>
        <w:rPr>
          <w:rFonts w:hint="eastAsia" w:ascii="黑体" w:eastAsia="黑体"/>
          <w:sz w:val="21"/>
          <w:highlight w:val="none"/>
        </w:rPr>
        <w:t>证照类型要求</w:t>
      </w:r>
    </w:p>
    <w:p>
      <w:pPr>
        <w:pStyle w:val="3"/>
        <w:spacing w:before="8"/>
        <w:rPr>
          <w:rFonts w:ascii="黑体"/>
          <w:sz w:val="27"/>
          <w:highlight w:val="none"/>
        </w:rPr>
      </w:pPr>
    </w:p>
    <w:p>
      <w:pPr>
        <w:pStyle w:val="3"/>
        <w:spacing w:before="1" w:line="278" w:lineRule="auto"/>
        <w:ind w:left="238" w:right="412" w:firstLine="420"/>
        <w:jc w:val="both"/>
        <w:rPr>
          <w:highlight w:val="none"/>
        </w:rPr>
      </w:pPr>
      <w:r>
        <w:rPr>
          <w:spacing w:val="-11"/>
          <w:w w:val="95"/>
          <w:highlight w:val="none"/>
        </w:rPr>
        <w:t>造价工程师</w:t>
      </w:r>
      <w:r>
        <w:rPr>
          <w:w w:val="95"/>
          <w:highlight w:val="none"/>
        </w:rPr>
        <w:t>（</w:t>
      </w:r>
      <w:r>
        <w:rPr>
          <w:rFonts w:hint="eastAsia"/>
          <w:w w:val="95"/>
          <w:highlight w:val="none"/>
          <w:lang w:eastAsia="zh-CN"/>
        </w:rPr>
        <w:t>土木建筑工程、安装工程</w:t>
      </w:r>
      <w:r>
        <w:rPr>
          <w:spacing w:val="-53"/>
          <w:w w:val="95"/>
          <w:highlight w:val="none"/>
        </w:rPr>
        <w:t>）</w:t>
      </w:r>
      <w:r>
        <w:rPr>
          <w:spacing w:val="-4"/>
          <w:w w:val="95"/>
          <w:highlight w:val="none"/>
        </w:rPr>
        <w:t>注册证书分为一级造价工程师</w:t>
      </w:r>
      <w:r>
        <w:rPr>
          <w:w w:val="95"/>
          <w:highlight w:val="none"/>
        </w:rPr>
        <w:t>（</w:t>
      </w:r>
      <w:r>
        <w:rPr>
          <w:rFonts w:hint="eastAsia"/>
          <w:w w:val="95"/>
          <w:highlight w:val="none"/>
          <w:lang w:eastAsia="zh-CN"/>
        </w:rPr>
        <w:t>土木建筑工程）、</w:t>
      </w:r>
      <w:r>
        <w:rPr>
          <w:spacing w:val="-4"/>
          <w:w w:val="95"/>
          <w:highlight w:val="none"/>
        </w:rPr>
        <w:t>一级造价工程师</w:t>
      </w:r>
      <w:r>
        <w:rPr>
          <w:rFonts w:hint="eastAsia"/>
          <w:spacing w:val="-4"/>
          <w:w w:val="95"/>
          <w:highlight w:val="none"/>
          <w:lang w:eastAsia="zh-CN"/>
        </w:rPr>
        <w:t>（</w:t>
      </w:r>
      <w:r>
        <w:rPr>
          <w:rFonts w:hint="eastAsia"/>
          <w:w w:val="95"/>
          <w:highlight w:val="none"/>
          <w:lang w:eastAsia="zh-CN"/>
        </w:rPr>
        <w:t>安装工程</w:t>
      </w:r>
      <w:r>
        <w:rPr>
          <w:spacing w:val="-53"/>
          <w:w w:val="95"/>
          <w:highlight w:val="none"/>
        </w:rPr>
        <w:t>）</w:t>
      </w:r>
      <w:r>
        <w:rPr>
          <w:spacing w:val="-11"/>
          <w:w w:val="95"/>
          <w:highlight w:val="none"/>
        </w:rPr>
        <w:t>注册证书、二级造价工程师</w:t>
      </w:r>
      <w:r>
        <w:rPr>
          <w:w w:val="95"/>
          <w:highlight w:val="none"/>
        </w:rPr>
        <w:t>（</w:t>
      </w:r>
      <w:r>
        <w:rPr>
          <w:rFonts w:hint="eastAsia"/>
          <w:w w:val="95"/>
          <w:highlight w:val="none"/>
          <w:lang w:val="en-US" w:eastAsia="zh-CN"/>
        </w:rPr>
        <w:t>土木建筑工程）、</w:t>
      </w:r>
      <w:r>
        <w:rPr>
          <w:spacing w:val="-11"/>
          <w:w w:val="95"/>
          <w:highlight w:val="none"/>
        </w:rPr>
        <w:t>二级造价工程师</w:t>
      </w:r>
      <w:r>
        <w:rPr>
          <w:rFonts w:hint="eastAsia"/>
          <w:spacing w:val="-11"/>
          <w:w w:val="95"/>
          <w:highlight w:val="none"/>
          <w:lang w:eastAsia="zh-CN"/>
        </w:rPr>
        <w:t>（</w:t>
      </w:r>
      <w:r>
        <w:rPr>
          <w:rFonts w:hint="eastAsia"/>
          <w:w w:val="95"/>
          <w:highlight w:val="none"/>
          <w:lang w:val="en-US" w:eastAsia="zh-CN"/>
        </w:rPr>
        <w:t>安装工程</w:t>
      </w:r>
      <w:r>
        <w:rPr>
          <w:highlight w:val="none"/>
        </w:rPr>
        <w:t>）注册证书</w:t>
      </w:r>
      <w:r>
        <w:rPr>
          <w:rFonts w:hint="eastAsia"/>
          <w:highlight w:val="none"/>
          <w:lang w:eastAsia="zh-CN"/>
        </w:rPr>
        <w:t>四</w:t>
      </w:r>
      <w:r>
        <w:rPr>
          <w:highlight w:val="none"/>
        </w:rPr>
        <w:t>类。根据GB/T</w:t>
      </w:r>
      <w:r>
        <w:rPr>
          <w:spacing w:val="-40"/>
          <w:highlight w:val="none"/>
        </w:rPr>
        <w:t xml:space="preserve"> </w:t>
      </w:r>
      <w:r>
        <w:rPr>
          <w:highlight w:val="none"/>
        </w:rPr>
        <w:t>36902-2018中第7章及ZWFW</w:t>
      </w:r>
      <w:r>
        <w:rPr>
          <w:spacing w:val="-42"/>
          <w:highlight w:val="none"/>
        </w:rPr>
        <w:t xml:space="preserve"> </w:t>
      </w:r>
      <w:r>
        <w:rPr>
          <w:highlight w:val="none"/>
        </w:rPr>
        <w:t>C</w:t>
      </w:r>
      <w:r>
        <w:rPr>
          <w:spacing w:val="-37"/>
          <w:highlight w:val="none"/>
        </w:rPr>
        <w:t xml:space="preserve"> </w:t>
      </w:r>
      <w:r>
        <w:rPr>
          <w:highlight w:val="none"/>
        </w:rPr>
        <w:t>0123-2018的相关要求，上述</w:t>
      </w:r>
      <w:r>
        <w:rPr>
          <w:rFonts w:hint="eastAsia"/>
          <w:highlight w:val="none"/>
          <w:lang w:eastAsia="zh-CN"/>
        </w:rPr>
        <w:t>四</w:t>
      </w:r>
      <w:r>
        <w:rPr>
          <w:highlight w:val="none"/>
        </w:rPr>
        <w:t>类注册证书的证照定义机构是</w:t>
      </w:r>
      <w:r>
        <w:rPr>
          <w:rFonts w:hint="eastAsia"/>
          <w:highlight w:val="none"/>
          <w:lang w:eastAsia="zh-CN"/>
        </w:rPr>
        <w:t>住房和城乡建设部</w:t>
      </w:r>
      <w:r>
        <w:rPr>
          <w:highlight w:val="none"/>
        </w:rPr>
        <w:t>，证照类型信息由</w:t>
      </w:r>
      <w:r>
        <w:rPr>
          <w:rFonts w:hint="eastAsia"/>
          <w:highlight w:val="none"/>
          <w:lang w:eastAsia="zh-CN"/>
        </w:rPr>
        <w:t>住房和城乡建设部</w:t>
      </w:r>
      <w:r>
        <w:rPr>
          <w:highlight w:val="none"/>
        </w:rPr>
        <w:t>统一固定赋值及管理，见表1</w:t>
      </w:r>
      <w:r>
        <w:rPr>
          <w:rFonts w:hint="eastAsia"/>
          <w:highlight w:val="none"/>
          <w:lang w:val="en-US" w:eastAsia="zh-CN"/>
        </w:rPr>
        <w:t>-表4</w:t>
      </w:r>
      <w:r>
        <w:rPr>
          <w:highlight w:val="none"/>
        </w:rPr>
        <w:t>。</w:t>
      </w:r>
    </w:p>
    <w:p>
      <w:pPr>
        <w:pStyle w:val="3"/>
        <w:tabs>
          <w:tab w:val="left" w:pos="578"/>
        </w:tabs>
        <w:spacing w:before="155"/>
        <w:ind w:right="176"/>
        <w:jc w:val="center"/>
        <w:rPr>
          <w:rFonts w:hint="eastAsia" w:ascii="黑体" w:eastAsia="黑体"/>
          <w:highlight w:val="none"/>
        </w:rPr>
      </w:pPr>
      <w:r>
        <w:rPr>
          <w:rFonts w:hint="eastAsia" w:ascii="黑体" w:eastAsia="黑体"/>
          <w:highlight w:val="none"/>
        </w:rPr>
        <w:t>表</w:t>
      </w:r>
      <w:r>
        <w:rPr>
          <w:rFonts w:hint="eastAsia" w:ascii="黑体" w:eastAsia="黑体"/>
          <w:spacing w:val="-51"/>
          <w:highlight w:val="none"/>
        </w:rPr>
        <w:t xml:space="preserve"> </w:t>
      </w:r>
      <w:r>
        <w:rPr>
          <w:rFonts w:hint="eastAsia" w:ascii="黑体" w:eastAsia="黑体"/>
          <w:highlight w:val="none"/>
        </w:rPr>
        <w:t>1</w:t>
      </w:r>
      <w:r>
        <w:rPr>
          <w:rFonts w:hint="eastAsia" w:ascii="黑体" w:eastAsia="黑体"/>
          <w:highlight w:val="none"/>
        </w:rPr>
        <w:tab/>
      </w:r>
      <w:r>
        <w:rPr>
          <w:rFonts w:hint="eastAsia" w:ascii="黑体" w:eastAsia="黑体"/>
          <w:w w:val="95"/>
          <w:highlight w:val="none"/>
        </w:rPr>
        <w:t>一级造价工程师（</w:t>
      </w:r>
      <w:r>
        <w:rPr>
          <w:rFonts w:hint="eastAsia" w:ascii="黑体" w:eastAsia="黑体"/>
          <w:w w:val="95"/>
          <w:highlight w:val="none"/>
          <w:lang w:eastAsia="zh-CN"/>
        </w:rPr>
        <w:t>土木建筑工程</w:t>
      </w:r>
      <w:r>
        <w:rPr>
          <w:rFonts w:hint="eastAsia" w:ascii="黑体" w:eastAsia="黑体"/>
          <w:w w:val="95"/>
          <w:highlight w:val="none"/>
        </w:rPr>
        <w:t>）注册证书证照类型</w:t>
      </w:r>
    </w:p>
    <w:p>
      <w:pPr>
        <w:pStyle w:val="3"/>
        <w:spacing w:before="11"/>
        <w:rPr>
          <w:rFonts w:ascii="黑体"/>
          <w:sz w:val="13"/>
          <w:highlight w:val="none"/>
        </w:rPr>
      </w:pPr>
    </w:p>
    <w:tbl>
      <w:tblPr>
        <w:tblStyle w:val="7"/>
        <w:tblW w:w="10140" w:type="dxa"/>
        <w:tblInd w:w="-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0"/>
        <w:gridCol w:w="2290"/>
        <w:gridCol w:w="1690"/>
        <w:gridCol w:w="53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4" w:hRule="atLeast"/>
        </w:trPr>
        <w:tc>
          <w:tcPr>
            <w:tcW w:w="770" w:type="dxa"/>
            <w:tcBorders>
              <w:right w:val="single" w:color="000000" w:sz="4" w:space="0"/>
            </w:tcBorders>
          </w:tcPr>
          <w:p>
            <w:pPr>
              <w:pStyle w:val="10"/>
              <w:spacing w:before="72"/>
              <w:ind w:left="162" w:right="142"/>
              <w:jc w:val="center"/>
              <w:rPr>
                <w:sz w:val="18"/>
                <w:highlight w:val="none"/>
              </w:rPr>
            </w:pPr>
            <w:r>
              <w:rPr>
                <w:sz w:val="18"/>
                <w:highlight w:val="none"/>
              </w:rPr>
              <w:t>序号</w:t>
            </w:r>
          </w:p>
        </w:tc>
        <w:tc>
          <w:tcPr>
            <w:tcW w:w="2290" w:type="dxa"/>
            <w:tcBorders>
              <w:left w:val="single" w:color="000000" w:sz="4" w:space="0"/>
              <w:right w:val="single" w:color="000000" w:sz="4" w:space="0"/>
            </w:tcBorders>
          </w:tcPr>
          <w:p>
            <w:pPr>
              <w:pStyle w:val="10"/>
              <w:spacing w:before="72"/>
              <w:ind w:left="967" w:right="941"/>
              <w:jc w:val="center"/>
              <w:rPr>
                <w:sz w:val="18"/>
                <w:highlight w:val="none"/>
              </w:rPr>
            </w:pPr>
            <w:r>
              <w:rPr>
                <w:sz w:val="18"/>
                <w:highlight w:val="none"/>
              </w:rPr>
              <w:t>名称</w:t>
            </w:r>
          </w:p>
        </w:tc>
        <w:tc>
          <w:tcPr>
            <w:tcW w:w="1690" w:type="dxa"/>
            <w:tcBorders>
              <w:left w:val="single" w:color="000000" w:sz="4" w:space="0"/>
              <w:right w:val="single" w:color="000000" w:sz="4" w:space="0"/>
            </w:tcBorders>
          </w:tcPr>
          <w:p>
            <w:pPr>
              <w:pStyle w:val="10"/>
              <w:spacing w:before="72"/>
              <w:ind w:left="667" w:right="640"/>
              <w:jc w:val="center"/>
              <w:rPr>
                <w:sz w:val="18"/>
                <w:highlight w:val="none"/>
              </w:rPr>
            </w:pPr>
            <w:r>
              <w:rPr>
                <w:sz w:val="18"/>
                <w:highlight w:val="none"/>
              </w:rPr>
              <w:t>短名</w:t>
            </w:r>
          </w:p>
        </w:tc>
        <w:tc>
          <w:tcPr>
            <w:tcW w:w="5390" w:type="dxa"/>
            <w:tcBorders>
              <w:left w:val="single" w:color="000000" w:sz="4" w:space="0"/>
            </w:tcBorders>
          </w:tcPr>
          <w:p>
            <w:pPr>
              <w:pStyle w:val="10"/>
              <w:spacing w:before="72"/>
              <w:ind w:left="2213" w:right="2176"/>
              <w:jc w:val="center"/>
              <w:rPr>
                <w:sz w:val="18"/>
                <w:highlight w:val="none"/>
              </w:rPr>
            </w:pPr>
            <w:r>
              <w:rPr>
                <w:sz w:val="18"/>
                <w:highlight w:val="none"/>
              </w:rPr>
              <w:t>取值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bottom w:val="single" w:color="000000" w:sz="4" w:space="0"/>
              <w:right w:val="single" w:color="000000" w:sz="4" w:space="0"/>
            </w:tcBorders>
          </w:tcPr>
          <w:p>
            <w:pPr>
              <w:pStyle w:val="10"/>
              <w:ind w:left="19"/>
              <w:jc w:val="center"/>
              <w:rPr>
                <w:sz w:val="18"/>
                <w:highlight w:val="none"/>
              </w:rPr>
            </w:pPr>
            <w:r>
              <w:rPr>
                <w:sz w:val="18"/>
                <w:highlight w:val="none"/>
              </w:rPr>
              <w:t>1</w:t>
            </w:r>
          </w:p>
        </w:tc>
        <w:tc>
          <w:tcPr>
            <w:tcW w:w="2290" w:type="dxa"/>
            <w:tcBorders>
              <w:left w:val="single" w:color="000000" w:sz="4" w:space="0"/>
              <w:bottom w:val="single" w:color="000000" w:sz="4" w:space="0"/>
              <w:right w:val="single" w:color="000000" w:sz="4" w:space="0"/>
            </w:tcBorders>
          </w:tcPr>
          <w:p>
            <w:pPr>
              <w:pStyle w:val="10"/>
              <w:rPr>
                <w:sz w:val="18"/>
                <w:highlight w:val="none"/>
              </w:rPr>
            </w:pPr>
            <w:r>
              <w:rPr>
                <w:sz w:val="18"/>
                <w:highlight w:val="none"/>
              </w:rPr>
              <w:t>证照类型名称</w:t>
            </w:r>
          </w:p>
        </w:tc>
        <w:tc>
          <w:tcPr>
            <w:tcW w:w="1690" w:type="dxa"/>
            <w:tcBorders>
              <w:left w:val="single" w:color="000000" w:sz="4" w:space="0"/>
              <w:bottom w:val="single" w:color="000000" w:sz="4" w:space="0"/>
              <w:right w:val="single" w:color="000000" w:sz="4" w:space="0"/>
            </w:tcBorders>
          </w:tcPr>
          <w:p>
            <w:pPr>
              <w:pStyle w:val="10"/>
              <w:rPr>
                <w:sz w:val="18"/>
                <w:highlight w:val="none"/>
              </w:rPr>
            </w:pPr>
            <w:r>
              <w:rPr>
                <w:sz w:val="18"/>
                <w:highlight w:val="none"/>
              </w:rPr>
              <w:t>ZZLXMC</w:t>
            </w:r>
          </w:p>
        </w:tc>
        <w:tc>
          <w:tcPr>
            <w:tcW w:w="5390" w:type="dxa"/>
            <w:tcBorders>
              <w:left w:val="single" w:color="000000" w:sz="4" w:space="0"/>
              <w:bottom w:val="single" w:color="000000" w:sz="4" w:space="0"/>
            </w:tcBorders>
          </w:tcPr>
          <w:p>
            <w:pPr>
              <w:pStyle w:val="10"/>
              <w:ind w:left="117"/>
              <w:rPr>
                <w:sz w:val="18"/>
                <w:highlight w:val="none"/>
              </w:rPr>
            </w:pPr>
            <w:r>
              <w:rPr>
                <w:sz w:val="18"/>
                <w:highlight w:val="none"/>
              </w:rPr>
              <w:t>固定为“一级造价工程师（</w:t>
            </w:r>
            <w:r>
              <w:rPr>
                <w:rFonts w:hint="eastAsia"/>
                <w:sz w:val="18"/>
                <w:highlight w:val="none"/>
                <w:lang w:eastAsia="zh-CN"/>
              </w:rPr>
              <w:t>土木建筑工程</w:t>
            </w:r>
            <w:r>
              <w:rPr>
                <w:sz w:val="18"/>
                <w:highlight w:val="none"/>
              </w:rPr>
              <w:t>）注册证书”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2</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证照类型代码</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ZZLXDM</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固定为“1110000000001332XW00</w:t>
            </w:r>
            <w:r>
              <w:rPr>
                <w:rFonts w:hint="eastAsia"/>
                <w:sz w:val="18"/>
                <w:highlight w:val="none"/>
                <w:lang w:val="en-US" w:eastAsia="zh-CN"/>
              </w:rPr>
              <w:t>6</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top w:val="single" w:color="000000" w:sz="4" w:space="0"/>
              <w:bottom w:val="single" w:color="000000" w:sz="4" w:space="0"/>
              <w:right w:val="single" w:color="000000" w:sz="4" w:space="0"/>
            </w:tcBorders>
          </w:tcPr>
          <w:p>
            <w:pPr>
              <w:pStyle w:val="10"/>
              <w:spacing w:before="42"/>
              <w:ind w:left="19"/>
              <w:jc w:val="center"/>
              <w:rPr>
                <w:sz w:val="18"/>
                <w:highlight w:val="none"/>
              </w:rPr>
            </w:pPr>
            <w:r>
              <w:rPr>
                <w:sz w:val="18"/>
                <w:highlight w:val="none"/>
              </w:rPr>
              <w:t>3</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证照定义机构</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ZZDYJG</w:t>
            </w:r>
          </w:p>
        </w:tc>
        <w:tc>
          <w:tcPr>
            <w:tcW w:w="5390" w:type="dxa"/>
            <w:tcBorders>
              <w:top w:val="single" w:color="000000" w:sz="4" w:space="0"/>
              <w:left w:val="single" w:color="000000" w:sz="4" w:space="0"/>
              <w:bottom w:val="single" w:color="000000" w:sz="4" w:space="0"/>
            </w:tcBorders>
          </w:tcPr>
          <w:p>
            <w:pPr>
              <w:pStyle w:val="10"/>
              <w:spacing w:before="42"/>
              <w:ind w:left="117"/>
              <w:rPr>
                <w:sz w:val="18"/>
                <w:highlight w:val="none"/>
              </w:rPr>
            </w:pPr>
            <w:r>
              <w:rPr>
                <w:sz w:val="18"/>
                <w:highlight w:val="none"/>
              </w:rPr>
              <w:t>固定为“中华人民共和国</w:t>
            </w:r>
            <w:r>
              <w:rPr>
                <w:rFonts w:hint="eastAsia"/>
                <w:sz w:val="18"/>
                <w:highlight w:val="none"/>
                <w:lang w:eastAsia="zh-CN"/>
              </w:rPr>
              <w:t>住房和城乡建设部</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1" w:hRule="atLeast"/>
        </w:trPr>
        <w:tc>
          <w:tcPr>
            <w:tcW w:w="77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4</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证照定义机构代码</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ZZDYJGDM</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固定为“11100000000013338W”</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5</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证照定义机构级别</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ZZDYJGJB</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固定为“国家级”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7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6</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关联事项名称</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GLSXMC</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固定为“一级造价工程师（</w:t>
            </w:r>
            <w:r>
              <w:rPr>
                <w:rFonts w:hint="eastAsia"/>
                <w:sz w:val="18"/>
                <w:highlight w:val="none"/>
                <w:lang w:eastAsia="zh-CN"/>
              </w:rPr>
              <w:t>土木建筑工程</w:t>
            </w:r>
            <w:r>
              <w:rPr>
                <w:sz w:val="18"/>
                <w:highlight w:val="none"/>
              </w:rPr>
              <w:t>）注册”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7</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关联事项代码</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GLSXDM</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固定为“000119029001”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7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8</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持证主体类别</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CZZTLB</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固定为“自然人”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770" w:type="dxa"/>
            <w:tcBorders>
              <w:top w:val="single" w:color="000000" w:sz="4" w:space="0"/>
              <w:bottom w:val="single" w:color="000000" w:sz="4" w:space="0"/>
              <w:right w:val="single" w:color="000000" w:sz="4" w:space="0"/>
            </w:tcBorders>
          </w:tcPr>
          <w:p>
            <w:pPr>
              <w:pStyle w:val="10"/>
              <w:spacing w:before="42"/>
              <w:ind w:left="19"/>
              <w:jc w:val="center"/>
              <w:rPr>
                <w:sz w:val="18"/>
                <w:highlight w:val="none"/>
              </w:rPr>
            </w:pPr>
            <w:r>
              <w:rPr>
                <w:sz w:val="18"/>
                <w:highlight w:val="none"/>
              </w:rPr>
              <w:t>9</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有效期限范围</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YXQXFW</w:t>
            </w:r>
          </w:p>
        </w:tc>
        <w:tc>
          <w:tcPr>
            <w:tcW w:w="5390" w:type="dxa"/>
            <w:tcBorders>
              <w:top w:val="single" w:color="000000" w:sz="4" w:space="0"/>
              <w:left w:val="single" w:color="000000" w:sz="4" w:space="0"/>
              <w:bottom w:val="single" w:color="000000" w:sz="4" w:space="0"/>
            </w:tcBorders>
          </w:tcPr>
          <w:p>
            <w:pPr>
              <w:pStyle w:val="10"/>
              <w:spacing w:before="42"/>
              <w:ind w:left="117"/>
              <w:rPr>
                <w:sz w:val="18"/>
                <w:highlight w:val="none"/>
              </w:rPr>
            </w:pPr>
            <w:r>
              <w:rPr>
                <w:sz w:val="18"/>
                <w:highlight w:val="none"/>
              </w:rPr>
              <w:t>小于等于4年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70" w:type="dxa"/>
            <w:tcBorders>
              <w:top w:val="single" w:color="000000" w:sz="4" w:space="0"/>
              <w:right w:val="single" w:color="000000" w:sz="4" w:space="0"/>
            </w:tcBorders>
          </w:tcPr>
          <w:p>
            <w:pPr>
              <w:pStyle w:val="10"/>
              <w:spacing w:before="41"/>
              <w:ind w:left="161" w:right="142"/>
              <w:jc w:val="center"/>
              <w:rPr>
                <w:sz w:val="18"/>
                <w:highlight w:val="none"/>
              </w:rPr>
            </w:pPr>
            <w:r>
              <w:rPr>
                <w:sz w:val="18"/>
                <w:highlight w:val="none"/>
              </w:rPr>
              <w:t>10</w:t>
            </w:r>
          </w:p>
        </w:tc>
        <w:tc>
          <w:tcPr>
            <w:tcW w:w="2290" w:type="dxa"/>
            <w:tcBorders>
              <w:top w:val="single" w:color="000000" w:sz="4" w:space="0"/>
              <w:left w:val="single" w:color="000000" w:sz="4" w:space="0"/>
              <w:right w:val="single" w:color="000000" w:sz="4" w:space="0"/>
            </w:tcBorders>
          </w:tcPr>
          <w:p>
            <w:pPr>
              <w:pStyle w:val="10"/>
              <w:spacing w:before="41"/>
              <w:rPr>
                <w:sz w:val="18"/>
                <w:highlight w:val="none"/>
              </w:rPr>
            </w:pPr>
            <w:r>
              <w:rPr>
                <w:sz w:val="18"/>
                <w:highlight w:val="none"/>
              </w:rPr>
              <w:t>证照颁发机构级别</w:t>
            </w:r>
          </w:p>
        </w:tc>
        <w:tc>
          <w:tcPr>
            <w:tcW w:w="1690" w:type="dxa"/>
            <w:tcBorders>
              <w:top w:val="single" w:color="000000" w:sz="4" w:space="0"/>
              <w:left w:val="single" w:color="000000" w:sz="4" w:space="0"/>
              <w:right w:val="single" w:color="000000" w:sz="4" w:space="0"/>
            </w:tcBorders>
          </w:tcPr>
          <w:p>
            <w:pPr>
              <w:pStyle w:val="10"/>
              <w:spacing w:before="41"/>
              <w:rPr>
                <w:sz w:val="18"/>
                <w:highlight w:val="none"/>
              </w:rPr>
            </w:pPr>
            <w:r>
              <w:rPr>
                <w:sz w:val="18"/>
                <w:highlight w:val="none"/>
              </w:rPr>
              <w:t>ZZBFJGJB</w:t>
            </w:r>
          </w:p>
        </w:tc>
        <w:tc>
          <w:tcPr>
            <w:tcW w:w="5390" w:type="dxa"/>
            <w:tcBorders>
              <w:top w:val="single" w:color="000000" w:sz="4" w:space="0"/>
              <w:left w:val="single" w:color="000000" w:sz="4" w:space="0"/>
            </w:tcBorders>
          </w:tcPr>
          <w:p>
            <w:pPr>
              <w:pStyle w:val="10"/>
              <w:spacing w:before="41"/>
              <w:ind w:left="117"/>
              <w:rPr>
                <w:sz w:val="18"/>
                <w:highlight w:val="none"/>
              </w:rPr>
            </w:pPr>
            <w:r>
              <w:rPr>
                <w:sz w:val="18"/>
                <w:highlight w:val="none"/>
              </w:rPr>
              <w:t>固定为“国家级”</w:t>
            </w:r>
          </w:p>
        </w:tc>
      </w:tr>
    </w:tbl>
    <w:p>
      <w:pPr>
        <w:pStyle w:val="3"/>
        <w:tabs>
          <w:tab w:val="left" w:pos="578"/>
        </w:tabs>
        <w:spacing w:before="155"/>
        <w:ind w:right="176"/>
        <w:jc w:val="center"/>
        <w:rPr>
          <w:rFonts w:hint="eastAsia" w:ascii="黑体" w:eastAsia="黑体"/>
          <w:highlight w:val="none"/>
        </w:rPr>
      </w:pPr>
      <w:r>
        <w:rPr>
          <w:rFonts w:hint="eastAsia" w:ascii="黑体" w:eastAsia="黑体"/>
          <w:highlight w:val="none"/>
        </w:rPr>
        <w:t>表</w:t>
      </w:r>
      <w:r>
        <w:rPr>
          <w:rFonts w:hint="eastAsia" w:ascii="黑体" w:eastAsia="黑体"/>
          <w:spacing w:val="-51"/>
          <w:highlight w:val="none"/>
        </w:rPr>
        <w:t xml:space="preserve"> </w:t>
      </w:r>
      <w:r>
        <w:rPr>
          <w:rFonts w:hint="eastAsia" w:ascii="黑体" w:eastAsia="黑体"/>
          <w:highlight w:val="none"/>
          <w:lang w:val="en-US" w:eastAsia="zh-CN"/>
        </w:rPr>
        <w:t>2</w:t>
      </w:r>
      <w:r>
        <w:rPr>
          <w:rFonts w:hint="eastAsia" w:ascii="黑体" w:eastAsia="黑体"/>
          <w:highlight w:val="none"/>
        </w:rPr>
        <w:tab/>
      </w:r>
      <w:r>
        <w:rPr>
          <w:rFonts w:hint="eastAsia" w:ascii="黑体" w:eastAsia="黑体"/>
          <w:w w:val="95"/>
          <w:highlight w:val="none"/>
        </w:rPr>
        <w:t>一级造价工程师（</w:t>
      </w:r>
      <w:r>
        <w:rPr>
          <w:rFonts w:hint="eastAsia" w:ascii="黑体" w:eastAsia="黑体"/>
          <w:w w:val="95"/>
          <w:highlight w:val="none"/>
          <w:lang w:eastAsia="zh-CN"/>
        </w:rPr>
        <w:t>安装工程</w:t>
      </w:r>
      <w:r>
        <w:rPr>
          <w:rFonts w:hint="eastAsia" w:ascii="黑体" w:eastAsia="黑体"/>
          <w:w w:val="95"/>
          <w:highlight w:val="none"/>
        </w:rPr>
        <w:t>）注册证书证照类型</w:t>
      </w:r>
    </w:p>
    <w:p>
      <w:pPr>
        <w:pStyle w:val="3"/>
        <w:spacing w:before="11"/>
        <w:rPr>
          <w:rFonts w:ascii="黑体"/>
          <w:sz w:val="13"/>
          <w:highlight w:val="none"/>
        </w:rPr>
      </w:pPr>
    </w:p>
    <w:tbl>
      <w:tblPr>
        <w:tblStyle w:val="7"/>
        <w:tblW w:w="10140" w:type="dxa"/>
        <w:tblInd w:w="-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0"/>
        <w:gridCol w:w="2290"/>
        <w:gridCol w:w="1690"/>
        <w:gridCol w:w="53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4" w:hRule="atLeast"/>
        </w:trPr>
        <w:tc>
          <w:tcPr>
            <w:tcW w:w="770" w:type="dxa"/>
            <w:tcBorders>
              <w:right w:val="single" w:color="000000" w:sz="4" w:space="0"/>
            </w:tcBorders>
          </w:tcPr>
          <w:p>
            <w:pPr>
              <w:pStyle w:val="10"/>
              <w:spacing w:before="72"/>
              <w:ind w:left="162" w:right="142"/>
              <w:jc w:val="center"/>
              <w:rPr>
                <w:sz w:val="18"/>
                <w:highlight w:val="none"/>
              </w:rPr>
            </w:pPr>
            <w:r>
              <w:rPr>
                <w:sz w:val="18"/>
                <w:highlight w:val="none"/>
              </w:rPr>
              <w:t>序号</w:t>
            </w:r>
          </w:p>
        </w:tc>
        <w:tc>
          <w:tcPr>
            <w:tcW w:w="2290" w:type="dxa"/>
            <w:tcBorders>
              <w:left w:val="single" w:color="000000" w:sz="4" w:space="0"/>
              <w:right w:val="single" w:color="000000" w:sz="4" w:space="0"/>
            </w:tcBorders>
          </w:tcPr>
          <w:p>
            <w:pPr>
              <w:pStyle w:val="10"/>
              <w:spacing w:before="72"/>
              <w:ind w:left="967" w:right="941"/>
              <w:jc w:val="center"/>
              <w:rPr>
                <w:sz w:val="18"/>
                <w:highlight w:val="none"/>
              </w:rPr>
            </w:pPr>
            <w:r>
              <w:rPr>
                <w:sz w:val="18"/>
                <w:highlight w:val="none"/>
              </w:rPr>
              <w:t>名称</w:t>
            </w:r>
          </w:p>
        </w:tc>
        <w:tc>
          <w:tcPr>
            <w:tcW w:w="1690" w:type="dxa"/>
            <w:tcBorders>
              <w:left w:val="single" w:color="000000" w:sz="4" w:space="0"/>
              <w:right w:val="single" w:color="000000" w:sz="4" w:space="0"/>
            </w:tcBorders>
          </w:tcPr>
          <w:p>
            <w:pPr>
              <w:pStyle w:val="10"/>
              <w:spacing w:before="72"/>
              <w:ind w:left="667" w:right="640"/>
              <w:jc w:val="center"/>
              <w:rPr>
                <w:sz w:val="18"/>
                <w:highlight w:val="none"/>
              </w:rPr>
            </w:pPr>
            <w:r>
              <w:rPr>
                <w:sz w:val="18"/>
                <w:highlight w:val="none"/>
              </w:rPr>
              <w:t>短名</w:t>
            </w:r>
          </w:p>
        </w:tc>
        <w:tc>
          <w:tcPr>
            <w:tcW w:w="5390" w:type="dxa"/>
            <w:tcBorders>
              <w:left w:val="single" w:color="000000" w:sz="4" w:space="0"/>
            </w:tcBorders>
          </w:tcPr>
          <w:p>
            <w:pPr>
              <w:pStyle w:val="10"/>
              <w:spacing w:before="72"/>
              <w:ind w:left="2213" w:right="2176"/>
              <w:jc w:val="center"/>
              <w:rPr>
                <w:sz w:val="18"/>
                <w:highlight w:val="none"/>
              </w:rPr>
            </w:pPr>
            <w:r>
              <w:rPr>
                <w:sz w:val="18"/>
                <w:highlight w:val="none"/>
              </w:rPr>
              <w:t>取值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bottom w:val="single" w:color="000000" w:sz="4" w:space="0"/>
              <w:right w:val="single" w:color="000000" w:sz="4" w:space="0"/>
            </w:tcBorders>
          </w:tcPr>
          <w:p>
            <w:pPr>
              <w:pStyle w:val="10"/>
              <w:ind w:left="19"/>
              <w:jc w:val="center"/>
              <w:rPr>
                <w:sz w:val="18"/>
                <w:highlight w:val="none"/>
              </w:rPr>
            </w:pPr>
            <w:r>
              <w:rPr>
                <w:sz w:val="18"/>
                <w:highlight w:val="none"/>
              </w:rPr>
              <w:t>1</w:t>
            </w:r>
          </w:p>
        </w:tc>
        <w:tc>
          <w:tcPr>
            <w:tcW w:w="2290" w:type="dxa"/>
            <w:tcBorders>
              <w:left w:val="single" w:color="000000" w:sz="4" w:space="0"/>
              <w:bottom w:val="single" w:color="000000" w:sz="4" w:space="0"/>
              <w:right w:val="single" w:color="000000" w:sz="4" w:space="0"/>
            </w:tcBorders>
          </w:tcPr>
          <w:p>
            <w:pPr>
              <w:pStyle w:val="10"/>
              <w:rPr>
                <w:sz w:val="18"/>
                <w:highlight w:val="none"/>
              </w:rPr>
            </w:pPr>
            <w:r>
              <w:rPr>
                <w:sz w:val="18"/>
                <w:highlight w:val="none"/>
              </w:rPr>
              <w:t>证照类型名称</w:t>
            </w:r>
          </w:p>
        </w:tc>
        <w:tc>
          <w:tcPr>
            <w:tcW w:w="1690" w:type="dxa"/>
            <w:tcBorders>
              <w:left w:val="single" w:color="000000" w:sz="4" w:space="0"/>
              <w:bottom w:val="single" w:color="000000" w:sz="4" w:space="0"/>
              <w:right w:val="single" w:color="000000" w:sz="4" w:space="0"/>
            </w:tcBorders>
          </w:tcPr>
          <w:p>
            <w:pPr>
              <w:pStyle w:val="10"/>
              <w:rPr>
                <w:sz w:val="18"/>
                <w:highlight w:val="none"/>
              </w:rPr>
            </w:pPr>
            <w:r>
              <w:rPr>
                <w:sz w:val="18"/>
                <w:highlight w:val="none"/>
              </w:rPr>
              <w:t>ZZLXMC</w:t>
            </w:r>
          </w:p>
        </w:tc>
        <w:tc>
          <w:tcPr>
            <w:tcW w:w="5390" w:type="dxa"/>
            <w:tcBorders>
              <w:left w:val="single" w:color="000000" w:sz="4" w:space="0"/>
              <w:bottom w:val="single" w:color="000000" w:sz="4" w:space="0"/>
            </w:tcBorders>
          </w:tcPr>
          <w:p>
            <w:pPr>
              <w:pStyle w:val="10"/>
              <w:ind w:left="117"/>
              <w:rPr>
                <w:sz w:val="18"/>
                <w:highlight w:val="none"/>
              </w:rPr>
            </w:pPr>
            <w:r>
              <w:rPr>
                <w:sz w:val="18"/>
                <w:highlight w:val="none"/>
              </w:rPr>
              <w:t>固定为“一级造价工程师（</w:t>
            </w:r>
            <w:r>
              <w:rPr>
                <w:rFonts w:hint="eastAsia"/>
                <w:sz w:val="18"/>
                <w:highlight w:val="none"/>
                <w:lang w:eastAsia="zh-CN"/>
              </w:rPr>
              <w:t>安装工程</w:t>
            </w:r>
            <w:r>
              <w:rPr>
                <w:sz w:val="18"/>
                <w:highlight w:val="none"/>
              </w:rPr>
              <w:t>）注册证书”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2</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证照类型代码</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ZZLXDM</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固定为“1110000000001332XW00</w:t>
            </w:r>
            <w:r>
              <w:rPr>
                <w:rFonts w:hint="eastAsia"/>
                <w:sz w:val="18"/>
                <w:highlight w:val="none"/>
                <w:lang w:val="en-US" w:eastAsia="zh-CN"/>
              </w:rPr>
              <w:t>7</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top w:val="single" w:color="000000" w:sz="4" w:space="0"/>
              <w:bottom w:val="single" w:color="000000" w:sz="4" w:space="0"/>
              <w:right w:val="single" w:color="000000" w:sz="4" w:space="0"/>
            </w:tcBorders>
          </w:tcPr>
          <w:p>
            <w:pPr>
              <w:pStyle w:val="10"/>
              <w:spacing w:before="42"/>
              <w:ind w:left="19"/>
              <w:jc w:val="center"/>
              <w:rPr>
                <w:sz w:val="18"/>
                <w:highlight w:val="none"/>
              </w:rPr>
            </w:pPr>
            <w:r>
              <w:rPr>
                <w:sz w:val="18"/>
                <w:highlight w:val="none"/>
              </w:rPr>
              <w:t>3</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证照定义机构</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ZZDYJG</w:t>
            </w:r>
          </w:p>
        </w:tc>
        <w:tc>
          <w:tcPr>
            <w:tcW w:w="5390" w:type="dxa"/>
            <w:tcBorders>
              <w:top w:val="single" w:color="000000" w:sz="4" w:space="0"/>
              <w:left w:val="single" w:color="000000" w:sz="4" w:space="0"/>
              <w:bottom w:val="single" w:color="000000" w:sz="4" w:space="0"/>
            </w:tcBorders>
          </w:tcPr>
          <w:p>
            <w:pPr>
              <w:pStyle w:val="10"/>
              <w:spacing w:before="42"/>
              <w:ind w:left="117"/>
              <w:rPr>
                <w:sz w:val="18"/>
                <w:highlight w:val="none"/>
              </w:rPr>
            </w:pPr>
            <w:r>
              <w:rPr>
                <w:sz w:val="18"/>
                <w:highlight w:val="none"/>
              </w:rPr>
              <w:t>固定为“中华人民共和国</w:t>
            </w:r>
            <w:r>
              <w:rPr>
                <w:rFonts w:hint="eastAsia"/>
                <w:sz w:val="18"/>
                <w:highlight w:val="none"/>
                <w:lang w:eastAsia="zh-CN"/>
              </w:rPr>
              <w:t>住房和城乡建设部</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1" w:hRule="atLeast"/>
        </w:trPr>
        <w:tc>
          <w:tcPr>
            <w:tcW w:w="77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4</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证照定义机构代码</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ZZDYJGDM</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固定为“11100000000013338W”</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5</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证照定义机构级别</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ZZDYJGJB</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固定为“国家级”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7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6</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关联事项名称</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GLSXMC</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固定为“一级造价工程师（</w:t>
            </w:r>
            <w:r>
              <w:rPr>
                <w:rFonts w:hint="eastAsia"/>
                <w:sz w:val="18"/>
                <w:highlight w:val="none"/>
                <w:lang w:eastAsia="zh-CN"/>
              </w:rPr>
              <w:t>安装工程</w:t>
            </w:r>
            <w:r>
              <w:rPr>
                <w:sz w:val="18"/>
                <w:highlight w:val="none"/>
              </w:rPr>
              <w:t>）注册”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7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7</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关联事项代码</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GLSXDM</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固定为“00011902900</w:t>
            </w:r>
            <w:r>
              <w:rPr>
                <w:rFonts w:hint="eastAsia"/>
                <w:sz w:val="18"/>
                <w:highlight w:val="none"/>
                <w:lang w:val="en-US" w:eastAsia="zh-CN"/>
              </w:rPr>
              <w:t>2</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7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8</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持证主体类别</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CZZTLB</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固定为“自然人”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770" w:type="dxa"/>
            <w:tcBorders>
              <w:top w:val="single" w:color="000000" w:sz="4" w:space="0"/>
              <w:bottom w:val="single" w:color="000000" w:sz="4" w:space="0"/>
              <w:right w:val="single" w:color="000000" w:sz="4" w:space="0"/>
            </w:tcBorders>
          </w:tcPr>
          <w:p>
            <w:pPr>
              <w:pStyle w:val="10"/>
              <w:spacing w:before="42"/>
              <w:ind w:left="19"/>
              <w:jc w:val="center"/>
              <w:rPr>
                <w:sz w:val="18"/>
                <w:highlight w:val="none"/>
              </w:rPr>
            </w:pPr>
            <w:r>
              <w:rPr>
                <w:sz w:val="18"/>
                <w:highlight w:val="none"/>
              </w:rPr>
              <w:t>9</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有效期限范围</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YXQXFW</w:t>
            </w:r>
          </w:p>
        </w:tc>
        <w:tc>
          <w:tcPr>
            <w:tcW w:w="5390" w:type="dxa"/>
            <w:tcBorders>
              <w:top w:val="single" w:color="000000" w:sz="4" w:space="0"/>
              <w:left w:val="single" w:color="000000" w:sz="4" w:space="0"/>
              <w:bottom w:val="single" w:color="000000" w:sz="4" w:space="0"/>
            </w:tcBorders>
          </w:tcPr>
          <w:p>
            <w:pPr>
              <w:pStyle w:val="10"/>
              <w:spacing w:before="42"/>
              <w:ind w:left="117"/>
              <w:rPr>
                <w:sz w:val="18"/>
                <w:highlight w:val="none"/>
              </w:rPr>
            </w:pPr>
            <w:r>
              <w:rPr>
                <w:sz w:val="18"/>
                <w:highlight w:val="none"/>
              </w:rPr>
              <w:t>小于等于4年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70" w:type="dxa"/>
            <w:tcBorders>
              <w:top w:val="single" w:color="000000" w:sz="4" w:space="0"/>
              <w:right w:val="single" w:color="000000" w:sz="4" w:space="0"/>
            </w:tcBorders>
          </w:tcPr>
          <w:p>
            <w:pPr>
              <w:pStyle w:val="10"/>
              <w:spacing w:before="41"/>
              <w:ind w:left="161" w:right="142"/>
              <w:jc w:val="center"/>
              <w:rPr>
                <w:sz w:val="18"/>
                <w:highlight w:val="none"/>
              </w:rPr>
            </w:pPr>
            <w:r>
              <w:rPr>
                <w:sz w:val="18"/>
                <w:highlight w:val="none"/>
              </w:rPr>
              <w:t>10</w:t>
            </w:r>
          </w:p>
        </w:tc>
        <w:tc>
          <w:tcPr>
            <w:tcW w:w="2290" w:type="dxa"/>
            <w:tcBorders>
              <w:top w:val="single" w:color="000000" w:sz="4" w:space="0"/>
              <w:left w:val="single" w:color="000000" w:sz="4" w:space="0"/>
              <w:right w:val="single" w:color="000000" w:sz="4" w:space="0"/>
            </w:tcBorders>
          </w:tcPr>
          <w:p>
            <w:pPr>
              <w:pStyle w:val="10"/>
              <w:spacing w:before="41"/>
              <w:rPr>
                <w:sz w:val="18"/>
                <w:highlight w:val="none"/>
              </w:rPr>
            </w:pPr>
            <w:r>
              <w:rPr>
                <w:sz w:val="18"/>
                <w:highlight w:val="none"/>
              </w:rPr>
              <w:t>证照颁发机构级别</w:t>
            </w:r>
          </w:p>
        </w:tc>
        <w:tc>
          <w:tcPr>
            <w:tcW w:w="1690" w:type="dxa"/>
            <w:tcBorders>
              <w:top w:val="single" w:color="000000" w:sz="4" w:space="0"/>
              <w:left w:val="single" w:color="000000" w:sz="4" w:space="0"/>
              <w:right w:val="single" w:color="000000" w:sz="4" w:space="0"/>
            </w:tcBorders>
          </w:tcPr>
          <w:p>
            <w:pPr>
              <w:pStyle w:val="10"/>
              <w:spacing w:before="41"/>
              <w:rPr>
                <w:sz w:val="18"/>
                <w:highlight w:val="none"/>
              </w:rPr>
            </w:pPr>
            <w:r>
              <w:rPr>
                <w:sz w:val="18"/>
                <w:highlight w:val="none"/>
              </w:rPr>
              <w:t>ZZBFJGJB</w:t>
            </w:r>
          </w:p>
        </w:tc>
        <w:tc>
          <w:tcPr>
            <w:tcW w:w="5390" w:type="dxa"/>
            <w:tcBorders>
              <w:top w:val="single" w:color="000000" w:sz="4" w:space="0"/>
              <w:left w:val="single" w:color="000000" w:sz="4" w:space="0"/>
            </w:tcBorders>
          </w:tcPr>
          <w:p>
            <w:pPr>
              <w:pStyle w:val="10"/>
              <w:spacing w:before="41"/>
              <w:ind w:left="117"/>
              <w:rPr>
                <w:sz w:val="18"/>
                <w:highlight w:val="none"/>
              </w:rPr>
            </w:pPr>
            <w:r>
              <w:rPr>
                <w:sz w:val="18"/>
                <w:highlight w:val="none"/>
              </w:rPr>
              <w:t>固定为“国家级”</w:t>
            </w:r>
          </w:p>
        </w:tc>
      </w:tr>
    </w:tbl>
    <w:p>
      <w:pPr>
        <w:pStyle w:val="3"/>
        <w:tabs>
          <w:tab w:val="left" w:pos="578"/>
        </w:tabs>
        <w:spacing w:before="177"/>
        <w:ind w:right="176"/>
        <w:jc w:val="center"/>
        <w:rPr>
          <w:rFonts w:hint="eastAsia" w:ascii="黑体" w:eastAsia="黑体"/>
          <w:highlight w:val="none"/>
        </w:rPr>
      </w:pPr>
    </w:p>
    <w:p>
      <w:pPr>
        <w:pStyle w:val="3"/>
        <w:tabs>
          <w:tab w:val="left" w:pos="578"/>
        </w:tabs>
        <w:spacing w:before="177"/>
        <w:ind w:right="176"/>
        <w:jc w:val="center"/>
        <w:rPr>
          <w:rFonts w:hint="eastAsia" w:ascii="黑体" w:eastAsia="黑体"/>
          <w:highlight w:val="none"/>
        </w:rPr>
      </w:pPr>
      <w:r>
        <w:rPr>
          <w:rFonts w:hint="eastAsia" w:ascii="黑体" w:eastAsia="黑体"/>
          <w:highlight w:val="none"/>
        </w:rPr>
        <w:t>表</w:t>
      </w:r>
      <w:r>
        <w:rPr>
          <w:rFonts w:hint="eastAsia" w:ascii="黑体" w:eastAsia="黑体"/>
          <w:spacing w:val="-51"/>
          <w:highlight w:val="none"/>
        </w:rPr>
        <w:t xml:space="preserve"> </w:t>
      </w:r>
      <w:r>
        <w:rPr>
          <w:rFonts w:hint="eastAsia" w:ascii="黑体" w:eastAsia="黑体"/>
          <w:highlight w:val="none"/>
          <w:lang w:val="en-US" w:eastAsia="zh-CN"/>
        </w:rPr>
        <w:t>3</w:t>
      </w:r>
      <w:r>
        <w:rPr>
          <w:rFonts w:hint="eastAsia" w:ascii="黑体" w:eastAsia="黑体"/>
          <w:highlight w:val="none"/>
        </w:rPr>
        <w:tab/>
      </w:r>
      <w:r>
        <w:rPr>
          <w:rFonts w:hint="eastAsia" w:ascii="黑体" w:eastAsia="黑体"/>
          <w:w w:val="95"/>
          <w:highlight w:val="none"/>
        </w:rPr>
        <w:t>二级造价工程师（</w:t>
      </w:r>
      <w:r>
        <w:rPr>
          <w:rFonts w:hint="eastAsia" w:ascii="黑体" w:eastAsia="黑体"/>
          <w:w w:val="95"/>
          <w:highlight w:val="none"/>
          <w:lang w:eastAsia="zh-CN"/>
        </w:rPr>
        <w:t>土木建筑工程</w:t>
      </w:r>
      <w:r>
        <w:rPr>
          <w:rFonts w:hint="eastAsia" w:ascii="黑体" w:eastAsia="黑体"/>
          <w:w w:val="95"/>
          <w:highlight w:val="none"/>
        </w:rPr>
        <w:t>）注册证书证照类型</w:t>
      </w:r>
    </w:p>
    <w:p>
      <w:pPr>
        <w:pStyle w:val="3"/>
        <w:spacing w:before="12"/>
        <w:rPr>
          <w:rFonts w:ascii="黑体"/>
          <w:sz w:val="13"/>
          <w:highlight w:val="none"/>
        </w:rPr>
      </w:pPr>
    </w:p>
    <w:tbl>
      <w:tblPr>
        <w:tblStyle w:val="7"/>
        <w:tblW w:w="10150" w:type="dxa"/>
        <w:tblInd w:w="-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80"/>
        <w:gridCol w:w="2290"/>
        <w:gridCol w:w="1690"/>
        <w:gridCol w:w="53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5" w:hRule="atLeast"/>
        </w:trPr>
        <w:tc>
          <w:tcPr>
            <w:tcW w:w="780" w:type="dxa"/>
            <w:tcBorders>
              <w:right w:val="single" w:color="000000" w:sz="4" w:space="0"/>
            </w:tcBorders>
          </w:tcPr>
          <w:p>
            <w:pPr>
              <w:pStyle w:val="10"/>
              <w:spacing w:before="51"/>
              <w:ind w:left="162" w:right="142"/>
              <w:jc w:val="center"/>
              <w:rPr>
                <w:sz w:val="18"/>
                <w:highlight w:val="none"/>
              </w:rPr>
            </w:pPr>
            <w:r>
              <w:rPr>
                <w:sz w:val="18"/>
                <w:highlight w:val="none"/>
              </w:rPr>
              <w:t>序号</w:t>
            </w:r>
          </w:p>
        </w:tc>
        <w:tc>
          <w:tcPr>
            <w:tcW w:w="2290" w:type="dxa"/>
            <w:tcBorders>
              <w:left w:val="single" w:color="000000" w:sz="4" w:space="0"/>
              <w:right w:val="single" w:color="000000" w:sz="4" w:space="0"/>
            </w:tcBorders>
          </w:tcPr>
          <w:p>
            <w:pPr>
              <w:pStyle w:val="10"/>
              <w:spacing w:before="51"/>
              <w:ind w:left="967" w:right="941"/>
              <w:jc w:val="center"/>
              <w:rPr>
                <w:sz w:val="18"/>
                <w:highlight w:val="none"/>
              </w:rPr>
            </w:pPr>
            <w:r>
              <w:rPr>
                <w:sz w:val="18"/>
                <w:highlight w:val="none"/>
              </w:rPr>
              <w:t>名称</w:t>
            </w:r>
          </w:p>
        </w:tc>
        <w:tc>
          <w:tcPr>
            <w:tcW w:w="1690" w:type="dxa"/>
            <w:tcBorders>
              <w:left w:val="single" w:color="000000" w:sz="4" w:space="0"/>
              <w:right w:val="single" w:color="000000" w:sz="4" w:space="0"/>
            </w:tcBorders>
          </w:tcPr>
          <w:p>
            <w:pPr>
              <w:pStyle w:val="10"/>
              <w:spacing w:before="51"/>
              <w:ind w:left="667" w:right="640"/>
              <w:jc w:val="center"/>
              <w:rPr>
                <w:sz w:val="18"/>
                <w:highlight w:val="none"/>
              </w:rPr>
            </w:pPr>
            <w:r>
              <w:rPr>
                <w:sz w:val="18"/>
                <w:highlight w:val="none"/>
              </w:rPr>
              <w:t>短名</w:t>
            </w:r>
          </w:p>
        </w:tc>
        <w:tc>
          <w:tcPr>
            <w:tcW w:w="5390" w:type="dxa"/>
            <w:tcBorders>
              <w:left w:val="single" w:color="000000" w:sz="4" w:space="0"/>
            </w:tcBorders>
          </w:tcPr>
          <w:p>
            <w:pPr>
              <w:pStyle w:val="10"/>
              <w:spacing w:before="51"/>
              <w:ind w:left="2213" w:right="2176"/>
              <w:jc w:val="center"/>
              <w:rPr>
                <w:sz w:val="18"/>
                <w:highlight w:val="none"/>
              </w:rPr>
            </w:pPr>
            <w:r>
              <w:rPr>
                <w:sz w:val="18"/>
                <w:highlight w:val="none"/>
              </w:rPr>
              <w:t>取值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bottom w:val="single" w:color="000000" w:sz="4" w:space="0"/>
              <w:right w:val="single" w:color="000000" w:sz="4" w:space="0"/>
            </w:tcBorders>
          </w:tcPr>
          <w:p>
            <w:pPr>
              <w:pStyle w:val="10"/>
              <w:spacing w:before="41"/>
              <w:ind w:left="19"/>
              <w:jc w:val="center"/>
              <w:rPr>
                <w:sz w:val="18"/>
                <w:highlight w:val="none"/>
              </w:rPr>
            </w:pPr>
            <w:r>
              <w:rPr>
                <w:sz w:val="18"/>
                <w:highlight w:val="none"/>
              </w:rPr>
              <w:t>1</w:t>
            </w:r>
          </w:p>
        </w:tc>
        <w:tc>
          <w:tcPr>
            <w:tcW w:w="2290" w:type="dxa"/>
            <w:tcBorders>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证照类型名称</w:t>
            </w:r>
          </w:p>
        </w:tc>
        <w:tc>
          <w:tcPr>
            <w:tcW w:w="1690" w:type="dxa"/>
            <w:tcBorders>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ZZLXMC</w:t>
            </w:r>
          </w:p>
        </w:tc>
        <w:tc>
          <w:tcPr>
            <w:tcW w:w="5390" w:type="dxa"/>
            <w:tcBorders>
              <w:left w:val="single" w:color="000000" w:sz="4" w:space="0"/>
              <w:bottom w:val="single" w:color="000000" w:sz="4" w:space="0"/>
            </w:tcBorders>
          </w:tcPr>
          <w:p>
            <w:pPr>
              <w:pStyle w:val="10"/>
              <w:spacing w:before="41"/>
              <w:ind w:left="117"/>
              <w:rPr>
                <w:sz w:val="18"/>
                <w:highlight w:val="none"/>
              </w:rPr>
            </w:pPr>
            <w:r>
              <w:rPr>
                <w:sz w:val="18"/>
                <w:highlight w:val="none"/>
              </w:rPr>
              <w:t>固定为“二级造价工程师（</w:t>
            </w:r>
            <w:r>
              <w:rPr>
                <w:rFonts w:hint="eastAsia"/>
                <w:sz w:val="18"/>
                <w:highlight w:val="none"/>
                <w:lang w:eastAsia="zh-CN"/>
              </w:rPr>
              <w:t>土木建筑工程</w:t>
            </w:r>
            <w:r>
              <w:rPr>
                <w:sz w:val="18"/>
                <w:highlight w:val="none"/>
              </w:rPr>
              <w:t>）注册证书”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2</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证照类型代码</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ZZLXDM</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固定为“1110000000001332XW00</w:t>
            </w:r>
            <w:r>
              <w:rPr>
                <w:rFonts w:hint="eastAsia"/>
                <w:sz w:val="18"/>
                <w:highlight w:val="none"/>
                <w:lang w:val="en-US" w:eastAsia="zh-CN"/>
              </w:rPr>
              <w:t>8</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3</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证照定义机构</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ZZDYJG</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固定为“中华人民共和国</w:t>
            </w:r>
            <w:r>
              <w:rPr>
                <w:rFonts w:hint="eastAsia"/>
                <w:sz w:val="18"/>
                <w:highlight w:val="none"/>
                <w:lang w:eastAsia="zh-CN"/>
              </w:rPr>
              <w:t>住房和城乡建设部</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78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4</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证照定义机构代码</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ZZDYJGDM</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固定为“11100000000013338W”</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spacing w:before="42"/>
              <w:ind w:left="19"/>
              <w:jc w:val="center"/>
              <w:rPr>
                <w:sz w:val="18"/>
                <w:highlight w:val="none"/>
              </w:rPr>
            </w:pPr>
            <w:r>
              <w:rPr>
                <w:sz w:val="18"/>
                <w:highlight w:val="none"/>
              </w:rPr>
              <w:t>5</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证照定义机构级别</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ZZDYJGJB</w:t>
            </w:r>
          </w:p>
        </w:tc>
        <w:tc>
          <w:tcPr>
            <w:tcW w:w="5390" w:type="dxa"/>
            <w:tcBorders>
              <w:top w:val="single" w:color="000000" w:sz="4" w:space="0"/>
              <w:left w:val="single" w:color="000000" w:sz="4" w:space="0"/>
              <w:bottom w:val="single" w:color="000000" w:sz="4" w:space="0"/>
            </w:tcBorders>
          </w:tcPr>
          <w:p>
            <w:pPr>
              <w:pStyle w:val="10"/>
              <w:spacing w:before="42"/>
              <w:ind w:left="117"/>
              <w:rPr>
                <w:sz w:val="18"/>
                <w:highlight w:val="none"/>
              </w:rPr>
            </w:pPr>
            <w:r>
              <w:rPr>
                <w:sz w:val="18"/>
                <w:highlight w:val="none"/>
              </w:rPr>
              <w:t>固定为“国家级”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80" w:type="dxa"/>
            <w:tcBorders>
              <w:top w:val="single" w:color="000000" w:sz="4" w:space="0"/>
              <w:bottom w:val="single" w:color="000000" w:sz="4" w:space="0"/>
              <w:right w:val="single" w:color="000000" w:sz="4" w:space="0"/>
            </w:tcBorders>
          </w:tcPr>
          <w:p>
            <w:pPr>
              <w:pStyle w:val="10"/>
              <w:spacing w:before="42"/>
              <w:ind w:left="19"/>
              <w:jc w:val="center"/>
              <w:rPr>
                <w:sz w:val="18"/>
                <w:highlight w:val="none"/>
              </w:rPr>
            </w:pPr>
            <w:r>
              <w:rPr>
                <w:sz w:val="18"/>
                <w:highlight w:val="none"/>
              </w:rPr>
              <w:t>6</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关联事项名称</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GLSXMC</w:t>
            </w:r>
          </w:p>
        </w:tc>
        <w:tc>
          <w:tcPr>
            <w:tcW w:w="5390" w:type="dxa"/>
            <w:tcBorders>
              <w:top w:val="single" w:color="000000" w:sz="4" w:space="0"/>
              <w:left w:val="single" w:color="000000" w:sz="4" w:space="0"/>
              <w:bottom w:val="single" w:color="000000" w:sz="4" w:space="0"/>
            </w:tcBorders>
          </w:tcPr>
          <w:p>
            <w:pPr>
              <w:pStyle w:val="10"/>
              <w:spacing w:before="42"/>
              <w:ind w:left="117"/>
              <w:rPr>
                <w:sz w:val="18"/>
                <w:highlight w:val="none"/>
              </w:rPr>
            </w:pPr>
            <w:r>
              <w:rPr>
                <w:sz w:val="18"/>
                <w:highlight w:val="none"/>
              </w:rPr>
              <w:t>固定为“二级造价工程师（</w:t>
            </w:r>
            <w:r>
              <w:rPr>
                <w:rFonts w:hint="eastAsia"/>
                <w:sz w:val="18"/>
                <w:highlight w:val="none"/>
                <w:lang w:eastAsia="zh-CN"/>
              </w:rPr>
              <w:t>土木建筑工程</w:t>
            </w:r>
            <w:r>
              <w:rPr>
                <w:sz w:val="18"/>
                <w:highlight w:val="none"/>
              </w:rPr>
              <w:t>）注册”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7</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关联事项代码</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GLSXDM</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固定为“00011902900</w:t>
            </w:r>
            <w:r>
              <w:rPr>
                <w:rFonts w:hint="eastAsia"/>
                <w:sz w:val="18"/>
                <w:highlight w:val="none"/>
                <w:lang w:val="en-US" w:eastAsia="zh-CN"/>
              </w:rPr>
              <w:t>3</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8</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持证主体类别</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CZZTLB</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固定为“自然人”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78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9</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有效期限范围</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YXQXFW</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小于等于4年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80" w:type="dxa"/>
            <w:tcBorders>
              <w:top w:val="single" w:color="000000" w:sz="4" w:space="0"/>
              <w:right w:val="single" w:color="000000" w:sz="4" w:space="0"/>
            </w:tcBorders>
          </w:tcPr>
          <w:p>
            <w:pPr>
              <w:pStyle w:val="10"/>
              <w:ind w:left="161" w:right="142"/>
              <w:jc w:val="center"/>
              <w:rPr>
                <w:sz w:val="18"/>
                <w:highlight w:val="none"/>
              </w:rPr>
            </w:pPr>
            <w:r>
              <w:rPr>
                <w:sz w:val="18"/>
                <w:highlight w:val="none"/>
              </w:rPr>
              <w:t>10</w:t>
            </w:r>
          </w:p>
        </w:tc>
        <w:tc>
          <w:tcPr>
            <w:tcW w:w="2290" w:type="dxa"/>
            <w:tcBorders>
              <w:top w:val="single" w:color="000000" w:sz="4" w:space="0"/>
              <w:left w:val="single" w:color="000000" w:sz="4" w:space="0"/>
              <w:right w:val="single" w:color="000000" w:sz="4" w:space="0"/>
            </w:tcBorders>
          </w:tcPr>
          <w:p>
            <w:pPr>
              <w:pStyle w:val="10"/>
              <w:rPr>
                <w:sz w:val="18"/>
                <w:highlight w:val="none"/>
              </w:rPr>
            </w:pPr>
            <w:r>
              <w:rPr>
                <w:sz w:val="18"/>
                <w:highlight w:val="none"/>
              </w:rPr>
              <w:t>证照颁发机构级别</w:t>
            </w:r>
          </w:p>
        </w:tc>
        <w:tc>
          <w:tcPr>
            <w:tcW w:w="1690" w:type="dxa"/>
            <w:tcBorders>
              <w:top w:val="single" w:color="000000" w:sz="4" w:space="0"/>
              <w:left w:val="single" w:color="000000" w:sz="4" w:space="0"/>
              <w:right w:val="single" w:color="000000" w:sz="4" w:space="0"/>
            </w:tcBorders>
          </w:tcPr>
          <w:p>
            <w:pPr>
              <w:pStyle w:val="10"/>
              <w:rPr>
                <w:sz w:val="18"/>
                <w:highlight w:val="none"/>
              </w:rPr>
            </w:pPr>
            <w:r>
              <w:rPr>
                <w:sz w:val="18"/>
                <w:highlight w:val="none"/>
              </w:rPr>
              <w:t>ZZBFJGJB</w:t>
            </w:r>
          </w:p>
        </w:tc>
        <w:tc>
          <w:tcPr>
            <w:tcW w:w="5390" w:type="dxa"/>
            <w:tcBorders>
              <w:top w:val="single" w:color="000000" w:sz="4" w:space="0"/>
              <w:left w:val="single" w:color="000000" w:sz="4" w:space="0"/>
            </w:tcBorders>
          </w:tcPr>
          <w:p>
            <w:pPr>
              <w:pStyle w:val="10"/>
              <w:ind w:left="117"/>
              <w:rPr>
                <w:sz w:val="18"/>
                <w:highlight w:val="none"/>
              </w:rPr>
            </w:pPr>
            <w:r>
              <w:rPr>
                <w:sz w:val="18"/>
                <w:highlight w:val="none"/>
              </w:rPr>
              <w:t>固定为“省级”</w:t>
            </w:r>
          </w:p>
        </w:tc>
      </w:tr>
    </w:tbl>
    <w:p>
      <w:pPr>
        <w:spacing w:after="0"/>
        <w:rPr>
          <w:sz w:val="18"/>
          <w:highlight w:val="none"/>
        </w:rPr>
      </w:pPr>
    </w:p>
    <w:p>
      <w:pPr>
        <w:spacing w:after="0"/>
        <w:rPr>
          <w:sz w:val="18"/>
          <w:highlight w:val="none"/>
        </w:rPr>
      </w:pPr>
    </w:p>
    <w:p>
      <w:pPr>
        <w:pStyle w:val="3"/>
        <w:tabs>
          <w:tab w:val="left" w:pos="578"/>
        </w:tabs>
        <w:spacing w:before="177"/>
        <w:ind w:right="176"/>
        <w:jc w:val="center"/>
        <w:rPr>
          <w:rFonts w:hint="eastAsia" w:ascii="黑体" w:eastAsia="黑体"/>
          <w:highlight w:val="none"/>
        </w:rPr>
      </w:pPr>
      <w:r>
        <w:rPr>
          <w:rFonts w:hint="eastAsia" w:ascii="黑体" w:eastAsia="黑体"/>
          <w:highlight w:val="none"/>
        </w:rPr>
        <w:t>表</w:t>
      </w:r>
      <w:r>
        <w:rPr>
          <w:rFonts w:hint="eastAsia" w:ascii="黑体" w:eastAsia="黑体"/>
          <w:spacing w:val="-51"/>
          <w:highlight w:val="none"/>
        </w:rPr>
        <w:t xml:space="preserve"> </w:t>
      </w:r>
      <w:r>
        <w:rPr>
          <w:rFonts w:hint="eastAsia" w:ascii="黑体" w:eastAsia="黑体"/>
          <w:highlight w:val="none"/>
          <w:lang w:val="en-US" w:eastAsia="zh-CN"/>
        </w:rPr>
        <w:t>4</w:t>
      </w:r>
      <w:r>
        <w:rPr>
          <w:rFonts w:hint="eastAsia" w:ascii="黑体" w:eastAsia="黑体"/>
          <w:highlight w:val="none"/>
        </w:rPr>
        <w:tab/>
      </w:r>
      <w:r>
        <w:rPr>
          <w:rFonts w:hint="eastAsia" w:ascii="黑体" w:eastAsia="黑体"/>
          <w:w w:val="95"/>
          <w:highlight w:val="none"/>
        </w:rPr>
        <w:t>二级造价工程师（</w:t>
      </w:r>
      <w:r>
        <w:rPr>
          <w:rFonts w:hint="eastAsia" w:ascii="黑体" w:eastAsia="黑体"/>
          <w:w w:val="95"/>
          <w:highlight w:val="none"/>
          <w:lang w:eastAsia="zh-CN"/>
        </w:rPr>
        <w:t>安装工程</w:t>
      </w:r>
      <w:r>
        <w:rPr>
          <w:rFonts w:hint="eastAsia" w:ascii="黑体" w:eastAsia="黑体"/>
          <w:w w:val="95"/>
          <w:highlight w:val="none"/>
        </w:rPr>
        <w:t>）注册证书证照类型</w:t>
      </w:r>
    </w:p>
    <w:p>
      <w:pPr>
        <w:pStyle w:val="3"/>
        <w:spacing w:before="12"/>
        <w:rPr>
          <w:rFonts w:ascii="黑体"/>
          <w:sz w:val="13"/>
          <w:highlight w:val="none"/>
        </w:rPr>
      </w:pPr>
    </w:p>
    <w:tbl>
      <w:tblPr>
        <w:tblStyle w:val="7"/>
        <w:tblW w:w="10150" w:type="dxa"/>
        <w:tblInd w:w="-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80"/>
        <w:gridCol w:w="2290"/>
        <w:gridCol w:w="1690"/>
        <w:gridCol w:w="53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5" w:hRule="atLeast"/>
        </w:trPr>
        <w:tc>
          <w:tcPr>
            <w:tcW w:w="780" w:type="dxa"/>
            <w:tcBorders>
              <w:right w:val="single" w:color="000000" w:sz="4" w:space="0"/>
            </w:tcBorders>
          </w:tcPr>
          <w:p>
            <w:pPr>
              <w:pStyle w:val="10"/>
              <w:spacing w:before="51"/>
              <w:ind w:left="162" w:right="142"/>
              <w:jc w:val="center"/>
              <w:rPr>
                <w:sz w:val="18"/>
                <w:highlight w:val="none"/>
              </w:rPr>
            </w:pPr>
            <w:r>
              <w:rPr>
                <w:sz w:val="18"/>
                <w:highlight w:val="none"/>
              </w:rPr>
              <w:t>序号</w:t>
            </w:r>
          </w:p>
        </w:tc>
        <w:tc>
          <w:tcPr>
            <w:tcW w:w="2290" w:type="dxa"/>
            <w:tcBorders>
              <w:left w:val="single" w:color="000000" w:sz="4" w:space="0"/>
              <w:right w:val="single" w:color="000000" w:sz="4" w:space="0"/>
            </w:tcBorders>
          </w:tcPr>
          <w:p>
            <w:pPr>
              <w:pStyle w:val="10"/>
              <w:spacing w:before="51"/>
              <w:ind w:left="967" w:right="941"/>
              <w:jc w:val="center"/>
              <w:rPr>
                <w:sz w:val="18"/>
                <w:highlight w:val="none"/>
              </w:rPr>
            </w:pPr>
            <w:r>
              <w:rPr>
                <w:sz w:val="18"/>
                <w:highlight w:val="none"/>
              </w:rPr>
              <w:t>名称</w:t>
            </w:r>
          </w:p>
        </w:tc>
        <w:tc>
          <w:tcPr>
            <w:tcW w:w="1690" w:type="dxa"/>
            <w:tcBorders>
              <w:left w:val="single" w:color="000000" w:sz="4" w:space="0"/>
              <w:right w:val="single" w:color="000000" w:sz="4" w:space="0"/>
            </w:tcBorders>
          </w:tcPr>
          <w:p>
            <w:pPr>
              <w:pStyle w:val="10"/>
              <w:spacing w:before="51"/>
              <w:ind w:left="667" w:right="640"/>
              <w:jc w:val="center"/>
              <w:rPr>
                <w:sz w:val="18"/>
                <w:highlight w:val="none"/>
              </w:rPr>
            </w:pPr>
            <w:r>
              <w:rPr>
                <w:sz w:val="18"/>
                <w:highlight w:val="none"/>
              </w:rPr>
              <w:t>短名</w:t>
            </w:r>
          </w:p>
        </w:tc>
        <w:tc>
          <w:tcPr>
            <w:tcW w:w="5390" w:type="dxa"/>
            <w:tcBorders>
              <w:left w:val="single" w:color="000000" w:sz="4" w:space="0"/>
            </w:tcBorders>
          </w:tcPr>
          <w:p>
            <w:pPr>
              <w:pStyle w:val="10"/>
              <w:spacing w:before="51"/>
              <w:ind w:left="2213" w:right="2176"/>
              <w:jc w:val="center"/>
              <w:rPr>
                <w:sz w:val="18"/>
                <w:highlight w:val="none"/>
              </w:rPr>
            </w:pPr>
            <w:r>
              <w:rPr>
                <w:sz w:val="18"/>
                <w:highlight w:val="none"/>
              </w:rPr>
              <w:t>取值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bottom w:val="single" w:color="000000" w:sz="4" w:space="0"/>
              <w:right w:val="single" w:color="000000" w:sz="4" w:space="0"/>
            </w:tcBorders>
          </w:tcPr>
          <w:p>
            <w:pPr>
              <w:pStyle w:val="10"/>
              <w:spacing w:before="41"/>
              <w:ind w:left="19"/>
              <w:jc w:val="center"/>
              <w:rPr>
                <w:sz w:val="18"/>
                <w:highlight w:val="none"/>
              </w:rPr>
            </w:pPr>
            <w:r>
              <w:rPr>
                <w:sz w:val="18"/>
                <w:highlight w:val="none"/>
              </w:rPr>
              <w:t>1</w:t>
            </w:r>
          </w:p>
        </w:tc>
        <w:tc>
          <w:tcPr>
            <w:tcW w:w="2290" w:type="dxa"/>
            <w:tcBorders>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证照类型名称</w:t>
            </w:r>
          </w:p>
        </w:tc>
        <w:tc>
          <w:tcPr>
            <w:tcW w:w="1690" w:type="dxa"/>
            <w:tcBorders>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ZZLXMC</w:t>
            </w:r>
          </w:p>
        </w:tc>
        <w:tc>
          <w:tcPr>
            <w:tcW w:w="5390" w:type="dxa"/>
            <w:tcBorders>
              <w:left w:val="single" w:color="000000" w:sz="4" w:space="0"/>
              <w:bottom w:val="single" w:color="000000" w:sz="4" w:space="0"/>
            </w:tcBorders>
          </w:tcPr>
          <w:p>
            <w:pPr>
              <w:pStyle w:val="10"/>
              <w:spacing w:before="41"/>
              <w:ind w:left="117"/>
              <w:rPr>
                <w:sz w:val="18"/>
                <w:highlight w:val="none"/>
              </w:rPr>
            </w:pPr>
            <w:r>
              <w:rPr>
                <w:sz w:val="18"/>
                <w:highlight w:val="none"/>
              </w:rPr>
              <w:t>固定为“二级造价工程师（</w:t>
            </w:r>
            <w:r>
              <w:rPr>
                <w:rFonts w:hint="eastAsia"/>
                <w:sz w:val="18"/>
                <w:highlight w:val="none"/>
                <w:lang w:eastAsia="zh-CN"/>
              </w:rPr>
              <w:t>安装工程</w:t>
            </w:r>
            <w:r>
              <w:rPr>
                <w:sz w:val="18"/>
                <w:highlight w:val="none"/>
              </w:rPr>
              <w:t>）注册证书”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2</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证照类型代码</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ZZLXDM</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固定为“1110000000001332XW00</w:t>
            </w:r>
            <w:r>
              <w:rPr>
                <w:rFonts w:hint="eastAsia"/>
                <w:sz w:val="18"/>
                <w:highlight w:val="none"/>
                <w:lang w:val="en-US" w:eastAsia="zh-CN"/>
              </w:rPr>
              <w:t>9</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3</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证照定义机构</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ZZDYJG</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固定为“中华人民共和国</w:t>
            </w:r>
            <w:r>
              <w:rPr>
                <w:rFonts w:hint="eastAsia"/>
                <w:sz w:val="18"/>
                <w:highlight w:val="none"/>
                <w:lang w:eastAsia="zh-CN"/>
              </w:rPr>
              <w:t>住房和城乡建设部</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78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4</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证照定义机构代码</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ZZDYJGDM</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固定为“11100000000013338W”</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spacing w:before="42"/>
              <w:ind w:left="19"/>
              <w:jc w:val="center"/>
              <w:rPr>
                <w:sz w:val="18"/>
                <w:highlight w:val="none"/>
              </w:rPr>
            </w:pPr>
            <w:r>
              <w:rPr>
                <w:sz w:val="18"/>
                <w:highlight w:val="none"/>
              </w:rPr>
              <w:t>5</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证照定义机构级别</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ZZDYJGJB</w:t>
            </w:r>
          </w:p>
        </w:tc>
        <w:tc>
          <w:tcPr>
            <w:tcW w:w="5390" w:type="dxa"/>
            <w:tcBorders>
              <w:top w:val="single" w:color="000000" w:sz="4" w:space="0"/>
              <w:left w:val="single" w:color="000000" w:sz="4" w:space="0"/>
              <w:bottom w:val="single" w:color="000000" w:sz="4" w:space="0"/>
            </w:tcBorders>
          </w:tcPr>
          <w:p>
            <w:pPr>
              <w:pStyle w:val="10"/>
              <w:spacing w:before="42"/>
              <w:ind w:left="117"/>
              <w:rPr>
                <w:sz w:val="18"/>
                <w:highlight w:val="none"/>
              </w:rPr>
            </w:pPr>
            <w:r>
              <w:rPr>
                <w:sz w:val="18"/>
                <w:highlight w:val="none"/>
              </w:rPr>
              <w:t>固定为“国家级”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80" w:type="dxa"/>
            <w:tcBorders>
              <w:top w:val="single" w:color="000000" w:sz="4" w:space="0"/>
              <w:bottom w:val="single" w:color="000000" w:sz="4" w:space="0"/>
              <w:right w:val="single" w:color="000000" w:sz="4" w:space="0"/>
            </w:tcBorders>
          </w:tcPr>
          <w:p>
            <w:pPr>
              <w:pStyle w:val="10"/>
              <w:spacing w:before="42"/>
              <w:ind w:left="19"/>
              <w:jc w:val="center"/>
              <w:rPr>
                <w:sz w:val="18"/>
                <w:highlight w:val="none"/>
              </w:rPr>
            </w:pPr>
            <w:r>
              <w:rPr>
                <w:sz w:val="18"/>
                <w:highlight w:val="none"/>
              </w:rPr>
              <w:t>6</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关联事项名称</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GLSXMC</w:t>
            </w:r>
          </w:p>
        </w:tc>
        <w:tc>
          <w:tcPr>
            <w:tcW w:w="5390" w:type="dxa"/>
            <w:tcBorders>
              <w:top w:val="single" w:color="000000" w:sz="4" w:space="0"/>
              <w:left w:val="single" w:color="000000" w:sz="4" w:space="0"/>
              <w:bottom w:val="single" w:color="000000" w:sz="4" w:space="0"/>
            </w:tcBorders>
          </w:tcPr>
          <w:p>
            <w:pPr>
              <w:pStyle w:val="10"/>
              <w:spacing w:before="42"/>
              <w:ind w:left="117"/>
              <w:rPr>
                <w:sz w:val="18"/>
                <w:highlight w:val="none"/>
              </w:rPr>
            </w:pPr>
            <w:r>
              <w:rPr>
                <w:sz w:val="18"/>
                <w:highlight w:val="none"/>
              </w:rPr>
              <w:t>固定为“二级造价工程师（</w:t>
            </w:r>
            <w:r>
              <w:rPr>
                <w:rFonts w:hint="eastAsia"/>
                <w:sz w:val="18"/>
                <w:highlight w:val="none"/>
                <w:lang w:eastAsia="zh-CN"/>
              </w:rPr>
              <w:t>安装工程</w:t>
            </w:r>
            <w:r>
              <w:rPr>
                <w:sz w:val="18"/>
                <w:highlight w:val="none"/>
              </w:rPr>
              <w:t>）注册”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7</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关联事项代码</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GLSXDM</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固定为“00011902900</w:t>
            </w:r>
            <w:r>
              <w:rPr>
                <w:rFonts w:hint="eastAsia"/>
                <w:sz w:val="18"/>
                <w:highlight w:val="none"/>
                <w:lang w:val="en-US" w:eastAsia="zh-CN"/>
              </w:rPr>
              <w:t>4</w:t>
            </w:r>
            <w:r>
              <w:rPr>
                <w:sz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780" w:type="dxa"/>
            <w:tcBorders>
              <w:top w:val="single" w:color="000000" w:sz="4" w:space="0"/>
              <w:bottom w:val="single" w:color="000000" w:sz="4" w:space="0"/>
              <w:right w:val="single" w:color="000000" w:sz="4" w:space="0"/>
            </w:tcBorders>
          </w:tcPr>
          <w:p>
            <w:pPr>
              <w:pStyle w:val="10"/>
              <w:spacing w:before="41"/>
              <w:ind w:left="19"/>
              <w:jc w:val="center"/>
              <w:rPr>
                <w:sz w:val="18"/>
                <w:highlight w:val="none"/>
              </w:rPr>
            </w:pPr>
            <w:r>
              <w:rPr>
                <w:sz w:val="18"/>
                <w:highlight w:val="none"/>
              </w:rPr>
              <w:t>8</w:t>
            </w:r>
          </w:p>
        </w:tc>
        <w:tc>
          <w:tcPr>
            <w:tcW w:w="22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持证主体类别</w:t>
            </w:r>
          </w:p>
        </w:tc>
        <w:tc>
          <w:tcPr>
            <w:tcW w:w="1690"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CZZTLB</w:t>
            </w:r>
          </w:p>
        </w:tc>
        <w:tc>
          <w:tcPr>
            <w:tcW w:w="5390" w:type="dxa"/>
            <w:tcBorders>
              <w:top w:val="single" w:color="000000" w:sz="4" w:space="0"/>
              <w:left w:val="single" w:color="000000" w:sz="4" w:space="0"/>
              <w:bottom w:val="single" w:color="000000" w:sz="4" w:space="0"/>
            </w:tcBorders>
          </w:tcPr>
          <w:p>
            <w:pPr>
              <w:pStyle w:val="10"/>
              <w:spacing w:before="41"/>
              <w:ind w:left="117"/>
              <w:rPr>
                <w:sz w:val="18"/>
                <w:highlight w:val="none"/>
              </w:rPr>
            </w:pPr>
            <w:r>
              <w:rPr>
                <w:sz w:val="18"/>
                <w:highlight w:val="none"/>
              </w:rPr>
              <w:t>固定为“自然人”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780" w:type="dxa"/>
            <w:tcBorders>
              <w:top w:val="single" w:color="000000" w:sz="4" w:space="0"/>
              <w:bottom w:val="single" w:color="000000" w:sz="4" w:space="0"/>
              <w:right w:val="single" w:color="000000" w:sz="4" w:space="0"/>
            </w:tcBorders>
          </w:tcPr>
          <w:p>
            <w:pPr>
              <w:pStyle w:val="10"/>
              <w:ind w:left="19"/>
              <w:jc w:val="center"/>
              <w:rPr>
                <w:sz w:val="18"/>
                <w:highlight w:val="none"/>
              </w:rPr>
            </w:pPr>
            <w:r>
              <w:rPr>
                <w:sz w:val="18"/>
                <w:highlight w:val="none"/>
              </w:rPr>
              <w:t>9</w:t>
            </w:r>
          </w:p>
        </w:tc>
        <w:tc>
          <w:tcPr>
            <w:tcW w:w="22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有效期限范围</w:t>
            </w:r>
          </w:p>
        </w:tc>
        <w:tc>
          <w:tcPr>
            <w:tcW w:w="1690"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YXQXFW</w:t>
            </w:r>
          </w:p>
        </w:tc>
        <w:tc>
          <w:tcPr>
            <w:tcW w:w="5390" w:type="dxa"/>
            <w:tcBorders>
              <w:top w:val="single" w:color="000000" w:sz="4" w:space="0"/>
              <w:left w:val="single" w:color="000000" w:sz="4" w:space="0"/>
              <w:bottom w:val="single" w:color="000000" w:sz="4" w:space="0"/>
            </w:tcBorders>
          </w:tcPr>
          <w:p>
            <w:pPr>
              <w:pStyle w:val="10"/>
              <w:ind w:left="117"/>
              <w:rPr>
                <w:sz w:val="18"/>
                <w:highlight w:val="none"/>
              </w:rPr>
            </w:pPr>
            <w:r>
              <w:rPr>
                <w:sz w:val="18"/>
                <w:highlight w:val="none"/>
              </w:rPr>
              <w:t>小于等于4年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780" w:type="dxa"/>
            <w:tcBorders>
              <w:top w:val="single" w:color="000000" w:sz="4" w:space="0"/>
              <w:right w:val="single" w:color="000000" w:sz="4" w:space="0"/>
            </w:tcBorders>
          </w:tcPr>
          <w:p>
            <w:pPr>
              <w:pStyle w:val="10"/>
              <w:ind w:left="161" w:right="142"/>
              <w:jc w:val="center"/>
              <w:rPr>
                <w:sz w:val="18"/>
                <w:highlight w:val="none"/>
              </w:rPr>
            </w:pPr>
            <w:r>
              <w:rPr>
                <w:sz w:val="18"/>
                <w:highlight w:val="none"/>
              </w:rPr>
              <w:t>10</w:t>
            </w:r>
          </w:p>
        </w:tc>
        <w:tc>
          <w:tcPr>
            <w:tcW w:w="2290" w:type="dxa"/>
            <w:tcBorders>
              <w:top w:val="single" w:color="000000" w:sz="4" w:space="0"/>
              <w:left w:val="single" w:color="000000" w:sz="4" w:space="0"/>
              <w:right w:val="single" w:color="000000" w:sz="4" w:space="0"/>
            </w:tcBorders>
          </w:tcPr>
          <w:p>
            <w:pPr>
              <w:pStyle w:val="10"/>
              <w:rPr>
                <w:sz w:val="18"/>
                <w:highlight w:val="none"/>
              </w:rPr>
            </w:pPr>
            <w:r>
              <w:rPr>
                <w:sz w:val="18"/>
                <w:highlight w:val="none"/>
              </w:rPr>
              <w:t>证照颁发机构级别</w:t>
            </w:r>
          </w:p>
        </w:tc>
        <w:tc>
          <w:tcPr>
            <w:tcW w:w="1690" w:type="dxa"/>
            <w:tcBorders>
              <w:top w:val="single" w:color="000000" w:sz="4" w:space="0"/>
              <w:left w:val="single" w:color="000000" w:sz="4" w:space="0"/>
              <w:right w:val="single" w:color="000000" w:sz="4" w:space="0"/>
            </w:tcBorders>
          </w:tcPr>
          <w:p>
            <w:pPr>
              <w:pStyle w:val="10"/>
              <w:rPr>
                <w:sz w:val="18"/>
                <w:highlight w:val="none"/>
              </w:rPr>
            </w:pPr>
            <w:r>
              <w:rPr>
                <w:sz w:val="18"/>
                <w:highlight w:val="none"/>
              </w:rPr>
              <w:t>ZZBFJGJB</w:t>
            </w:r>
          </w:p>
        </w:tc>
        <w:tc>
          <w:tcPr>
            <w:tcW w:w="5390" w:type="dxa"/>
            <w:tcBorders>
              <w:top w:val="single" w:color="000000" w:sz="4" w:space="0"/>
              <w:left w:val="single" w:color="000000" w:sz="4" w:space="0"/>
            </w:tcBorders>
          </w:tcPr>
          <w:p>
            <w:pPr>
              <w:pStyle w:val="10"/>
              <w:ind w:left="117"/>
              <w:rPr>
                <w:sz w:val="18"/>
                <w:highlight w:val="none"/>
              </w:rPr>
            </w:pPr>
            <w:r>
              <w:rPr>
                <w:sz w:val="18"/>
                <w:highlight w:val="none"/>
              </w:rPr>
              <w:t>固定为“省级”</w:t>
            </w:r>
          </w:p>
        </w:tc>
      </w:tr>
    </w:tbl>
    <w:p>
      <w:pPr>
        <w:spacing w:after="0"/>
        <w:rPr>
          <w:sz w:val="18"/>
          <w:highlight w:val="none"/>
        </w:rPr>
        <w:sectPr>
          <w:headerReference r:id="rId11" w:type="default"/>
          <w:footerReference r:id="rId13" w:type="default"/>
          <w:headerReference r:id="rId12" w:type="even"/>
          <w:footerReference r:id="rId14" w:type="even"/>
          <w:pgSz w:w="11910" w:h="16840"/>
          <w:pgMar w:top="1640" w:right="720" w:bottom="1300" w:left="1180" w:header="1449" w:footer="1115" w:gutter="0"/>
          <w:pgNumType w:fmt="decimal" w:start="1"/>
          <w:cols w:space="720" w:num="1"/>
        </w:sectPr>
      </w:pPr>
    </w:p>
    <w:p>
      <w:pPr>
        <w:pStyle w:val="3"/>
        <w:spacing w:before="12"/>
        <w:rPr>
          <w:rFonts w:ascii="黑体"/>
          <w:sz w:val="15"/>
          <w:highlight w:val="none"/>
        </w:rPr>
      </w:pPr>
    </w:p>
    <w:p>
      <w:pPr>
        <w:pStyle w:val="9"/>
        <w:numPr>
          <w:ilvl w:val="0"/>
          <w:numId w:val="3"/>
        </w:numPr>
        <w:tabs>
          <w:tab w:val="left" w:pos="552"/>
          <w:tab w:val="left" w:pos="553"/>
        </w:tabs>
        <w:spacing w:before="70" w:after="0" w:line="240" w:lineRule="auto"/>
        <w:ind w:left="552" w:right="0" w:hanging="315"/>
        <w:jc w:val="left"/>
        <w:rPr>
          <w:rFonts w:hint="eastAsia" w:ascii="黑体" w:eastAsia="黑体"/>
          <w:sz w:val="21"/>
          <w:highlight w:val="none"/>
        </w:rPr>
      </w:pPr>
      <w:bookmarkStart w:id="19" w:name="_bookmark5"/>
      <w:bookmarkEnd w:id="19"/>
      <w:bookmarkStart w:id="20" w:name="_bookmark5"/>
      <w:bookmarkEnd w:id="20"/>
      <w:bookmarkStart w:id="21" w:name="5  证照信息项"/>
      <w:bookmarkEnd w:id="21"/>
      <w:r>
        <w:rPr>
          <w:rFonts w:hint="eastAsia" w:ascii="黑体" w:eastAsia="黑体"/>
          <w:sz w:val="21"/>
          <w:highlight w:val="none"/>
        </w:rPr>
        <w:t>证照信息项</w:t>
      </w:r>
    </w:p>
    <w:p>
      <w:pPr>
        <w:pStyle w:val="3"/>
        <w:spacing w:before="9"/>
        <w:rPr>
          <w:rFonts w:ascii="黑体"/>
          <w:sz w:val="27"/>
          <w:highlight w:val="none"/>
        </w:rPr>
      </w:pPr>
    </w:p>
    <w:p>
      <w:pPr>
        <w:pStyle w:val="9"/>
        <w:numPr>
          <w:ilvl w:val="1"/>
          <w:numId w:val="3"/>
        </w:numPr>
        <w:tabs>
          <w:tab w:val="left" w:pos="763"/>
          <w:tab w:val="left" w:pos="764"/>
        </w:tabs>
        <w:spacing w:before="0" w:after="0" w:line="240" w:lineRule="auto"/>
        <w:ind w:left="764" w:right="0" w:hanging="526"/>
        <w:jc w:val="left"/>
        <w:rPr>
          <w:rFonts w:hint="eastAsia" w:ascii="黑体" w:eastAsia="黑体"/>
          <w:sz w:val="21"/>
          <w:highlight w:val="none"/>
        </w:rPr>
      </w:pPr>
      <w:bookmarkStart w:id="22" w:name="_bookmark6"/>
      <w:bookmarkEnd w:id="22"/>
      <w:bookmarkStart w:id="23" w:name="5.1  信息模型"/>
      <w:bookmarkEnd w:id="23"/>
      <w:bookmarkStart w:id="24" w:name="_bookmark6"/>
      <w:bookmarkEnd w:id="24"/>
      <w:r>
        <w:rPr>
          <w:rFonts w:hint="eastAsia" w:ascii="黑体" w:eastAsia="黑体"/>
          <w:sz w:val="21"/>
          <w:highlight w:val="none"/>
        </w:rPr>
        <w:t>信息模型</w:t>
      </w:r>
    </w:p>
    <w:p>
      <w:pPr>
        <w:pStyle w:val="3"/>
        <w:spacing w:before="6"/>
        <w:rPr>
          <w:rFonts w:ascii="黑体"/>
          <w:sz w:val="15"/>
          <w:highlight w:val="none"/>
        </w:rPr>
      </w:pPr>
    </w:p>
    <w:p>
      <w:pPr>
        <w:pStyle w:val="3"/>
        <w:spacing w:after="7" w:line="278" w:lineRule="auto"/>
        <w:ind w:left="238" w:right="410" w:firstLine="420"/>
        <w:rPr>
          <w:color w:val="0B0B0B"/>
          <w:spacing w:val="-5"/>
          <w:highlight w:val="none"/>
        </w:rPr>
      </w:pPr>
      <w:r>
        <w:rPr>
          <w:spacing w:val="-4"/>
          <w:w w:val="95"/>
          <w:highlight w:val="none"/>
        </w:rPr>
        <w:t>造价工程师</w:t>
      </w:r>
      <w:r>
        <w:rPr>
          <w:w w:val="95"/>
          <w:highlight w:val="none"/>
        </w:rPr>
        <w:t>（</w:t>
      </w:r>
      <w:r>
        <w:rPr>
          <w:rFonts w:hint="eastAsia"/>
          <w:w w:val="95"/>
          <w:highlight w:val="none"/>
          <w:lang w:eastAsia="zh-CN"/>
        </w:rPr>
        <w:t>土木建筑工程、安装工程</w:t>
      </w:r>
      <w:r>
        <w:rPr>
          <w:spacing w:val="-20"/>
          <w:w w:val="95"/>
          <w:highlight w:val="none"/>
        </w:rPr>
        <w:t>）</w:t>
      </w:r>
      <w:r>
        <w:rPr>
          <w:w w:val="95"/>
          <w:highlight w:val="none"/>
        </w:rPr>
        <w:t>注册证书</w:t>
      </w:r>
      <w:r>
        <w:rPr>
          <w:color w:val="0B0B0B"/>
          <w:spacing w:val="-5"/>
          <w:w w:val="95"/>
          <w:highlight w:val="none"/>
        </w:rPr>
        <w:t>的信息包括基础信息、持证人信息、注册信息、沿革信息和管理</w:t>
      </w:r>
      <w:r>
        <w:rPr>
          <w:color w:val="0B0B0B"/>
          <w:spacing w:val="-5"/>
          <w:highlight w:val="none"/>
        </w:rPr>
        <w:t>信息等，其信息模型见图1。</w:t>
      </w:r>
    </w:p>
    <w:p>
      <w:pPr>
        <w:pStyle w:val="3"/>
        <w:spacing w:after="7" w:line="278" w:lineRule="auto"/>
        <w:ind w:left="238" w:right="410" w:firstLine="420"/>
        <w:rPr>
          <w:color w:val="0B0B0B"/>
          <w:spacing w:val="-5"/>
          <w:highlight w:val="none"/>
        </w:rPr>
      </w:pPr>
    </w:p>
    <w:p>
      <w:pPr>
        <w:pStyle w:val="3"/>
        <w:ind w:left="373"/>
        <w:rPr>
          <w:rFonts w:hint="eastAsia" w:eastAsia="宋体"/>
          <w:sz w:val="20"/>
          <w:highlight w:val="none"/>
          <w:lang w:eastAsia="zh-CN"/>
        </w:rPr>
      </w:pPr>
      <w:r>
        <w:rPr>
          <w:rFonts w:hint="eastAsia" w:eastAsia="宋体"/>
          <w:sz w:val="20"/>
          <w:highlight w:val="none"/>
          <w:lang w:eastAsia="zh-CN"/>
        </w:rPr>
        <w:drawing>
          <wp:inline distT="0" distB="0" distL="114300" distR="114300">
            <wp:extent cx="5407025" cy="2388235"/>
            <wp:effectExtent l="0" t="0" r="3175" b="12065"/>
            <wp:docPr id="5" name="图片 5" descr="土木建筑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土木建筑_"/>
                    <pic:cNvPicPr>
                      <a:picLocks noChangeAspect="1"/>
                    </pic:cNvPicPr>
                  </pic:nvPicPr>
                  <pic:blipFill>
                    <a:blip r:embed="rId22"/>
                    <a:stretch>
                      <a:fillRect/>
                    </a:stretch>
                  </pic:blipFill>
                  <pic:spPr>
                    <a:xfrm>
                      <a:off x="0" y="0"/>
                      <a:ext cx="5407025" cy="2388235"/>
                    </a:xfrm>
                    <a:prstGeom prst="rect">
                      <a:avLst/>
                    </a:prstGeom>
                  </pic:spPr>
                </pic:pic>
              </a:graphicData>
            </a:graphic>
          </wp:inline>
        </w:drawing>
      </w:r>
    </w:p>
    <w:p>
      <w:pPr>
        <w:pStyle w:val="3"/>
        <w:spacing w:before="160"/>
        <w:ind w:right="174" w:firstLine="1890" w:firstLineChars="900"/>
        <w:jc w:val="both"/>
        <w:rPr>
          <w:rFonts w:hint="eastAsia" w:ascii="黑体" w:eastAsia="黑体"/>
          <w:highlight w:val="none"/>
        </w:rPr>
      </w:pPr>
      <w:r>
        <w:rPr>
          <w:rFonts w:hint="eastAsia" w:ascii="黑体" w:eastAsia="黑体"/>
          <w:highlight w:val="none"/>
        </w:rPr>
        <w:t>图 1 造价工程师（</w:t>
      </w:r>
      <w:r>
        <w:rPr>
          <w:rFonts w:hint="eastAsia" w:ascii="黑体" w:eastAsia="黑体"/>
          <w:highlight w:val="none"/>
          <w:lang w:eastAsia="zh-CN"/>
        </w:rPr>
        <w:t>土木建筑工程、安装工程</w:t>
      </w:r>
      <w:r>
        <w:rPr>
          <w:rFonts w:hint="eastAsia" w:ascii="黑体" w:eastAsia="黑体"/>
          <w:highlight w:val="none"/>
        </w:rPr>
        <w:t>）注册证书信息模型</w:t>
      </w:r>
    </w:p>
    <w:p>
      <w:pPr>
        <w:pStyle w:val="3"/>
        <w:spacing w:before="6"/>
        <w:rPr>
          <w:rFonts w:ascii="黑体"/>
          <w:sz w:val="15"/>
          <w:highlight w:val="none"/>
        </w:rPr>
      </w:pPr>
    </w:p>
    <w:p>
      <w:pPr>
        <w:pStyle w:val="9"/>
        <w:numPr>
          <w:ilvl w:val="1"/>
          <w:numId w:val="3"/>
        </w:numPr>
        <w:tabs>
          <w:tab w:val="left" w:pos="763"/>
          <w:tab w:val="left" w:pos="764"/>
        </w:tabs>
        <w:spacing w:before="0" w:after="0" w:line="240" w:lineRule="auto"/>
        <w:ind w:left="764" w:right="0" w:hanging="526"/>
        <w:jc w:val="left"/>
        <w:rPr>
          <w:rFonts w:hint="eastAsia" w:ascii="黑体" w:eastAsia="黑体"/>
          <w:sz w:val="21"/>
          <w:highlight w:val="none"/>
        </w:rPr>
      </w:pPr>
      <w:bookmarkStart w:id="25" w:name="_bookmark7"/>
      <w:bookmarkEnd w:id="25"/>
      <w:bookmarkStart w:id="26" w:name="5.2  基础信息"/>
      <w:bookmarkEnd w:id="26"/>
      <w:bookmarkStart w:id="27" w:name="_bookmark7"/>
      <w:bookmarkEnd w:id="27"/>
      <w:r>
        <w:rPr>
          <w:rFonts w:hint="eastAsia" w:ascii="黑体" w:eastAsia="黑体"/>
          <w:sz w:val="21"/>
          <w:highlight w:val="none"/>
        </w:rPr>
        <w:t>基础信息</w:t>
      </w:r>
    </w:p>
    <w:p>
      <w:pPr>
        <w:pStyle w:val="3"/>
        <w:spacing w:before="7"/>
        <w:rPr>
          <w:rFonts w:ascii="黑体"/>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28" w:name="5.2.1  证照名称"/>
      <w:bookmarkEnd w:id="28"/>
      <w:bookmarkStart w:id="29" w:name="5.2.1  证照名称"/>
      <w:bookmarkEnd w:id="29"/>
      <w:r>
        <w:rPr>
          <w:rFonts w:hint="eastAsia" w:ascii="黑体" w:eastAsia="黑体"/>
          <w:w w:val="95"/>
          <w:sz w:val="21"/>
          <w:highlight w:val="none"/>
        </w:rPr>
        <w:t>证照名称</w:t>
      </w:r>
    </w:p>
    <w:p>
      <w:pPr>
        <w:pStyle w:val="3"/>
        <w:spacing w:before="7"/>
        <w:rPr>
          <w:rFonts w:ascii="黑体"/>
          <w:sz w:val="15"/>
          <w:highlight w:val="none"/>
        </w:rPr>
      </w:pPr>
    </w:p>
    <w:p>
      <w:pPr>
        <w:pStyle w:val="3"/>
        <w:ind w:left="658"/>
        <w:rPr>
          <w:highlight w:val="none"/>
        </w:rPr>
      </w:pPr>
      <w:r>
        <w:rPr>
          <w:w w:val="95"/>
          <w:highlight w:val="none"/>
        </w:rPr>
        <w:t>中文名称：证照名称；</w:t>
      </w:r>
    </w:p>
    <w:p>
      <w:pPr>
        <w:pStyle w:val="3"/>
        <w:tabs>
          <w:tab w:val="left" w:pos="1287"/>
        </w:tabs>
        <w:spacing w:before="43" w:line="278" w:lineRule="auto"/>
        <w:ind w:left="658" w:right="6407"/>
        <w:rPr>
          <w:highlight w:val="none"/>
        </w:rPr>
      </w:pPr>
      <w:r>
        <w:rPr>
          <w:highlight w:val="none"/>
        </w:rPr>
        <w:t>英文名称：certificate</w:t>
      </w:r>
      <w:r>
        <w:rPr>
          <w:spacing w:val="-4"/>
          <w:highlight w:val="none"/>
        </w:rPr>
        <w:t xml:space="preserve"> </w:t>
      </w:r>
      <w:r>
        <w:rPr>
          <w:spacing w:val="-3"/>
          <w:highlight w:val="none"/>
        </w:rPr>
        <w:t xml:space="preserve">name； </w:t>
      </w:r>
      <w:r>
        <w:rPr>
          <w:highlight w:val="none"/>
        </w:rPr>
        <w:t>短</w:t>
      </w:r>
      <w:r>
        <w:rPr>
          <w:highlight w:val="none"/>
        </w:rPr>
        <w:tab/>
      </w:r>
      <w:r>
        <w:rPr>
          <w:highlight w:val="none"/>
        </w:rPr>
        <w:t>名：ZZMC；</w:t>
      </w:r>
    </w:p>
    <w:p>
      <w:pPr>
        <w:pStyle w:val="3"/>
        <w:tabs>
          <w:tab w:val="left" w:pos="1287"/>
        </w:tabs>
        <w:spacing w:line="278" w:lineRule="auto"/>
        <w:ind w:left="658" w:right="527"/>
        <w:rPr>
          <w:highlight w:val="yellow"/>
        </w:rPr>
      </w:pPr>
      <w:r>
        <w:rPr>
          <w:highlight w:val="none"/>
        </w:rPr>
        <w:t>说</w:t>
      </w:r>
      <w:r>
        <w:rPr>
          <w:highlight w:val="none"/>
        </w:rPr>
        <w:tab/>
      </w:r>
      <w:r>
        <w:rPr>
          <w:w w:val="95"/>
          <w:highlight w:val="none"/>
        </w:rPr>
        <w:t xml:space="preserve">明：依据国家或行业相关规定而确定的证照命名，通常与所属证照类型的类型名称相同；   </w:t>
      </w:r>
      <w:r>
        <w:rPr>
          <w:highlight w:val="none"/>
        </w:rPr>
        <w:t>数据类型及格式：C..</w:t>
      </w:r>
      <w:r>
        <w:rPr>
          <w:rFonts w:hint="eastAsia"/>
          <w:highlight w:val="none"/>
          <w:lang w:val="en-US" w:eastAsia="zh-CN"/>
        </w:rPr>
        <w:t>40</w:t>
      </w:r>
      <w:r>
        <w:rPr>
          <w:highlight w:val="none"/>
        </w:rPr>
        <w:t>；</w:t>
      </w:r>
    </w:p>
    <w:p>
      <w:pPr>
        <w:pStyle w:val="3"/>
        <w:tabs>
          <w:tab w:val="left" w:pos="1287"/>
        </w:tabs>
        <w:spacing w:line="269" w:lineRule="exact"/>
        <w:ind w:left="238" w:leftChars="108" w:firstLine="415" w:firstLineChars="198"/>
        <w:rPr>
          <w:highlight w:val="none"/>
        </w:rPr>
      </w:pPr>
      <w:r>
        <w:rPr>
          <w:highlight w:val="none"/>
        </w:rPr>
        <w:t>值</w:t>
      </w:r>
      <w:r>
        <w:rPr>
          <w:highlight w:val="none"/>
        </w:rPr>
        <w:tab/>
      </w:r>
      <w:r>
        <w:rPr>
          <w:highlight w:val="none"/>
        </w:rPr>
        <w:t>域</w:t>
      </w:r>
      <w:r>
        <w:rPr>
          <w:spacing w:val="-15"/>
          <w:highlight w:val="none"/>
        </w:rPr>
        <w:t>：</w:t>
      </w:r>
      <w:r>
        <w:rPr>
          <w:highlight w:val="none"/>
        </w:rPr>
        <w:t>按照不同类别</w:t>
      </w:r>
      <w:r>
        <w:rPr>
          <w:spacing w:val="-10"/>
          <w:highlight w:val="none"/>
        </w:rPr>
        <w:t>，</w:t>
      </w:r>
      <w:r>
        <w:rPr>
          <w:highlight w:val="none"/>
        </w:rPr>
        <w:t>可取值</w:t>
      </w:r>
      <w:r>
        <w:rPr>
          <w:spacing w:val="-15"/>
          <w:highlight w:val="none"/>
        </w:rPr>
        <w:t>为</w:t>
      </w:r>
      <w:r>
        <w:rPr>
          <w:highlight w:val="none"/>
        </w:rPr>
        <w:t>“一级造价工程</w:t>
      </w:r>
      <w:r>
        <w:rPr>
          <w:spacing w:val="-10"/>
          <w:highlight w:val="none"/>
        </w:rPr>
        <w:t>师</w:t>
      </w:r>
      <w:r>
        <w:rPr>
          <w:highlight w:val="none"/>
        </w:rPr>
        <w:t>（</w:t>
      </w:r>
      <w:r>
        <w:rPr>
          <w:rFonts w:hint="eastAsia"/>
          <w:highlight w:val="none"/>
          <w:lang w:eastAsia="zh-CN"/>
        </w:rPr>
        <w:t>土木建筑工程）注册证书</w:t>
      </w:r>
      <w:r>
        <w:rPr>
          <w:spacing w:val="-14"/>
          <w:highlight w:val="none"/>
        </w:rPr>
        <w:t>”</w:t>
      </w:r>
      <w:r>
        <w:rPr>
          <w:rFonts w:hint="eastAsia"/>
          <w:highlight w:val="none"/>
          <w:lang w:eastAsia="zh-CN"/>
        </w:rPr>
        <w:t>“</w:t>
      </w:r>
      <w:r>
        <w:rPr>
          <w:highlight w:val="none"/>
        </w:rPr>
        <w:t>一级造价工程</w:t>
      </w:r>
      <w:r>
        <w:rPr>
          <w:spacing w:val="-10"/>
          <w:highlight w:val="none"/>
        </w:rPr>
        <w:t>师</w:t>
      </w:r>
      <w:r>
        <w:rPr>
          <w:rFonts w:hint="eastAsia"/>
          <w:spacing w:val="-10"/>
          <w:highlight w:val="none"/>
          <w:lang w:eastAsia="zh-CN"/>
        </w:rPr>
        <w:t>（</w:t>
      </w:r>
      <w:r>
        <w:rPr>
          <w:rFonts w:hint="eastAsia"/>
          <w:highlight w:val="none"/>
          <w:lang w:eastAsia="zh-CN"/>
        </w:rPr>
        <w:t>安装工程</w:t>
      </w:r>
      <w:r>
        <w:rPr>
          <w:spacing w:val="-15"/>
          <w:highlight w:val="none"/>
        </w:rPr>
        <w:t>）</w:t>
      </w:r>
      <w:r>
        <w:rPr>
          <w:highlight w:val="none"/>
        </w:rPr>
        <w:t>注册证书</w:t>
      </w:r>
      <w:r>
        <w:rPr>
          <w:spacing w:val="-14"/>
          <w:highlight w:val="none"/>
        </w:rPr>
        <w:t>”“</w:t>
      </w:r>
      <w:r>
        <w:rPr>
          <w:highlight w:val="none"/>
        </w:rPr>
        <w:t>二级造价工程师（</w:t>
      </w:r>
      <w:r>
        <w:rPr>
          <w:rFonts w:hint="eastAsia"/>
          <w:highlight w:val="none"/>
          <w:lang w:eastAsia="zh-CN"/>
        </w:rPr>
        <w:t>土木建筑工程</w:t>
      </w:r>
      <w:r>
        <w:rPr>
          <w:highlight w:val="none"/>
        </w:rPr>
        <w:t>）注册证书”</w:t>
      </w:r>
      <w:r>
        <w:rPr>
          <w:rFonts w:hint="eastAsia"/>
          <w:highlight w:val="none"/>
          <w:lang w:eastAsia="zh-CN"/>
        </w:rPr>
        <w:t>“二级造价工程师（安装工程）注册证书”</w:t>
      </w:r>
      <w:r>
        <w:rPr>
          <w:highlight w:val="none"/>
        </w:rPr>
        <w:t>；</w:t>
      </w:r>
    </w:p>
    <w:p>
      <w:pPr>
        <w:pStyle w:val="3"/>
        <w:tabs>
          <w:tab w:val="left" w:pos="1287"/>
        </w:tabs>
        <w:spacing w:line="269" w:lineRule="exact"/>
        <w:ind w:left="658"/>
        <w:rPr>
          <w:highlight w:val="none"/>
        </w:rPr>
      </w:pPr>
      <w:r>
        <w:rPr>
          <w:highlight w:val="none"/>
        </w:rPr>
        <w:t>约束条件：必选；</w:t>
      </w:r>
    </w:p>
    <w:p>
      <w:pPr>
        <w:pStyle w:val="3"/>
        <w:spacing w:line="269" w:lineRule="exact"/>
        <w:ind w:left="658"/>
        <w:rPr>
          <w:highlight w:val="none"/>
        </w:rPr>
      </w:pPr>
      <w:r>
        <w:rPr>
          <w:highlight w:val="none"/>
        </w:rPr>
        <w:t>取值示例：一级造价工程师（</w:t>
      </w:r>
      <w:r>
        <w:rPr>
          <w:rFonts w:hint="eastAsia"/>
          <w:highlight w:val="none"/>
          <w:lang w:eastAsia="zh-CN"/>
        </w:rPr>
        <w:t>土木建筑工程</w:t>
      </w:r>
      <w:r>
        <w:rPr>
          <w:highlight w:val="none"/>
        </w:rPr>
        <w:t>）注册证书。</w:t>
      </w:r>
    </w:p>
    <w:p>
      <w:pPr>
        <w:pStyle w:val="3"/>
        <w:spacing w:before="6"/>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30" w:name="5.2.2  证照类型代码"/>
      <w:bookmarkEnd w:id="30"/>
      <w:bookmarkStart w:id="31" w:name="5.2.2  证照类型代码"/>
      <w:bookmarkEnd w:id="31"/>
      <w:r>
        <w:rPr>
          <w:rFonts w:hint="eastAsia" w:ascii="黑体" w:eastAsia="黑体"/>
          <w:w w:val="95"/>
          <w:sz w:val="21"/>
          <w:highlight w:val="none"/>
        </w:rPr>
        <w:t>证照类型代码</w:t>
      </w:r>
    </w:p>
    <w:p>
      <w:pPr>
        <w:pStyle w:val="3"/>
        <w:spacing w:before="7"/>
        <w:rPr>
          <w:rFonts w:ascii="黑体"/>
          <w:sz w:val="15"/>
          <w:highlight w:val="none"/>
        </w:rPr>
      </w:pPr>
    </w:p>
    <w:p>
      <w:pPr>
        <w:pStyle w:val="3"/>
        <w:ind w:left="658"/>
        <w:rPr>
          <w:highlight w:val="none"/>
        </w:rPr>
      </w:pPr>
      <w:r>
        <w:rPr>
          <w:w w:val="95"/>
          <w:highlight w:val="none"/>
        </w:rPr>
        <w:t>中文名称：证照类型代码；</w:t>
      </w:r>
    </w:p>
    <w:p>
      <w:pPr>
        <w:pStyle w:val="3"/>
        <w:tabs>
          <w:tab w:val="left" w:pos="1287"/>
        </w:tabs>
        <w:spacing w:before="43" w:line="278" w:lineRule="auto"/>
        <w:ind w:left="658" w:right="5882"/>
        <w:rPr>
          <w:highlight w:val="none"/>
        </w:rPr>
      </w:pPr>
      <w:r>
        <w:rPr>
          <w:highlight w:val="none"/>
        </w:rPr>
        <w:t>英文名称：certificate</w:t>
      </w:r>
      <w:r>
        <w:rPr>
          <w:spacing w:val="-2"/>
          <w:highlight w:val="none"/>
        </w:rPr>
        <w:t xml:space="preserve"> </w:t>
      </w:r>
      <w:r>
        <w:rPr>
          <w:highlight w:val="none"/>
        </w:rPr>
        <w:t>type</w:t>
      </w:r>
      <w:r>
        <w:rPr>
          <w:spacing w:val="-2"/>
          <w:highlight w:val="none"/>
        </w:rPr>
        <w:t xml:space="preserve"> </w:t>
      </w:r>
      <w:r>
        <w:rPr>
          <w:spacing w:val="-3"/>
          <w:highlight w:val="none"/>
        </w:rPr>
        <w:t xml:space="preserve">code； </w:t>
      </w:r>
      <w:r>
        <w:rPr>
          <w:highlight w:val="none"/>
        </w:rPr>
        <w:t>短</w:t>
      </w:r>
      <w:r>
        <w:rPr>
          <w:highlight w:val="none"/>
        </w:rPr>
        <w:tab/>
      </w:r>
      <w:r>
        <w:rPr>
          <w:highlight w:val="none"/>
        </w:rPr>
        <w:t>名：ZZLXDM；</w:t>
      </w:r>
    </w:p>
    <w:p>
      <w:pPr>
        <w:pStyle w:val="3"/>
        <w:tabs>
          <w:tab w:val="left" w:pos="1287"/>
        </w:tabs>
        <w:spacing w:line="278" w:lineRule="auto"/>
        <w:ind w:left="658" w:right="4307"/>
        <w:rPr>
          <w:highlight w:val="none"/>
        </w:rPr>
      </w:pPr>
      <w:r>
        <w:rPr>
          <w:highlight w:val="none"/>
        </w:rPr>
        <w:t>说</w:t>
      </w:r>
      <w:r>
        <w:rPr>
          <w:highlight w:val="none"/>
        </w:rPr>
        <w:tab/>
      </w:r>
      <w:r>
        <w:rPr>
          <w:highlight w:val="none"/>
        </w:rPr>
        <w:t>明：证照类型的代码，便于被引用或精确统计； 数据类型及格式：C21；</w:t>
      </w:r>
    </w:p>
    <w:p>
      <w:pPr>
        <w:pStyle w:val="3"/>
        <w:tabs>
          <w:tab w:val="left" w:pos="1287"/>
        </w:tabs>
        <w:spacing w:line="269" w:lineRule="exact"/>
        <w:ind w:left="658"/>
        <w:rPr>
          <w:highlight w:val="none"/>
        </w:rPr>
      </w:pPr>
      <w:r>
        <w:rPr>
          <w:highlight w:val="none"/>
        </w:rPr>
        <w:t>值</w:t>
      </w:r>
      <w:r>
        <w:rPr>
          <w:highlight w:val="none"/>
        </w:rPr>
        <w:tab/>
      </w:r>
      <w:r>
        <w:rPr>
          <w:highlight w:val="none"/>
        </w:rPr>
        <w:t>域</w:t>
      </w:r>
      <w:r>
        <w:rPr>
          <w:spacing w:val="-15"/>
          <w:highlight w:val="none"/>
        </w:rPr>
        <w:t>：</w:t>
      </w:r>
      <w:r>
        <w:rPr>
          <w:highlight w:val="none"/>
        </w:rPr>
        <w:t>按照不同类别</w:t>
      </w:r>
      <w:r>
        <w:rPr>
          <w:spacing w:val="-13"/>
          <w:highlight w:val="none"/>
        </w:rPr>
        <w:t>，</w:t>
      </w:r>
      <w:r>
        <w:rPr>
          <w:highlight w:val="none"/>
        </w:rPr>
        <w:t>可取值</w:t>
      </w:r>
      <w:r>
        <w:rPr>
          <w:rFonts w:hint="eastAsia"/>
          <w:highlight w:val="none"/>
          <w:lang w:eastAsia="zh-CN"/>
        </w:rPr>
        <w:t>为</w:t>
      </w:r>
      <w:r>
        <w:rPr>
          <w:highlight w:val="none"/>
        </w:rPr>
        <w:t>“1110000000001332XW00</w:t>
      </w:r>
      <w:r>
        <w:rPr>
          <w:rFonts w:hint="eastAsia"/>
          <w:highlight w:val="none"/>
          <w:lang w:val="en-US" w:eastAsia="zh-CN"/>
        </w:rPr>
        <w:t>6</w:t>
      </w:r>
      <w:r>
        <w:rPr>
          <w:highlight w:val="none"/>
        </w:rPr>
        <w:t>”</w:t>
      </w:r>
    </w:p>
    <w:p>
      <w:pPr>
        <w:pStyle w:val="3"/>
        <w:tabs>
          <w:tab w:val="left" w:pos="1287"/>
        </w:tabs>
        <w:spacing w:line="269" w:lineRule="exact"/>
        <w:rPr>
          <w:highlight w:val="none"/>
        </w:rPr>
      </w:pPr>
      <w:r>
        <w:rPr>
          <w:highlight w:val="none"/>
        </w:rPr>
        <w:t>“1110000000001332XW00</w:t>
      </w:r>
      <w:r>
        <w:rPr>
          <w:rFonts w:hint="eastAsia"/>
          <w:highlight w:val="none"/>
          <w:lang w:val="en-US" w:eastAsia="zh-CN"/>
        </w:rPr>
        <w:t>7</w:t>
      </w:r>
      <w:r>
        <w:rPr>
          <w:highlight w:val="none"/>
        </w:rPr>
        <w:t>”“1110000000001332XW00</w:t>
      </w:r>
      <w:r>
        <w:rPr>
          <w:rFonts w:hint="eastAsia"/>
          <w:highlight w:val="none"/>
          <w:lang w:val="en-US" w:eastAsia="zh-CN"/>
        </w:rPr>
        <w:t>8</w:t>
      </w:r>
      <w:r>
        <w:rPr>
          <w:highlight w:val="none"/>
        </w:rPr>
        <w:t>”“1110000000001332XW00</w:t>
      </w:r>
      <w:r>
        <w:rPr>
          <w:rFonts w:hint="eastAsia"/>
          <w:highlight w:val="none"/>
          <w:lang w:val="en-US" w:eastAsia="zh-CN"/>
        </w:rPr>
        <w:t>9</w:t>
      </w:r>
      <w:r>
        <w:rPr>
          <w:highlight w:val="none"/>
        </w:rPr>
        <w:t xml:space="preserve">”，与证照名称一一对应； </w:t>
      </w:r>
    </w:p>
    <w:p>
      <w:pPr>
        <w:pStyle w:val="3"/>
        <w:tabs>
          <w:tab w:val="left" w:pos="1287"/>
        </w:tabs>
        <w:spacing w:line="269" w:lineRule="exact"/>
        <w:ind w:left="658"/>
        <w:rPr>
          <w:highlight w:val="none"/>
        </w:rPr>
      </w:pPr>
      <w:r>
        <w:rPr>
          <w:spacing w:val="-2"/>
          <w:highlight w:val="none"/>
        </w:rPr>
        <w:t>约束条件：必选；</w:t>
      </w:r>
    </w:p>
    <w:p>
      <w:pPr>
        <w:pStyle w:val="3"/>
        <w:spacing w:line="269" w:lineRule="exact"/>
        <w:ind w:left="658"/>
        <w:rPr>
          <w:sz w:val="15"/>
          <w:highlight w:val="none"/>
        </w:rPr>
      </w:pPr>
      <w:r>
        <w:rPr>
          <w:highlight w:val="none"/>
        </w:rPr>
        <w:t>取值示例：1110000000001332XW007。</w:t>
      </w:r>
    </w:p>
    <w:p>
      <w:pPr>
        <w:pStyle w:val="9"/>
        <w:numPr>
          <w:ilvl w:val="2"/>
          <w:numId w:val="3"/>
        </w:numPr>
        <w:tabs>
          <w:tab w:val="left" w:pos="972"/>
          <w:tab w:val="left" w:pos="973"/>
        </w:tabs>
        <w:spacing w:before="70" w:after="0" w:line="240" w:lineRule="auto"/>
        <w:ind w:left="972" w:right="0" w:hanging="735"/>
        <w:jc w:val="left"/>
        <w:rPr>
          <w:rFonts w:hint="eastAsia" w:ascii="黑体" w:eastAsia="黑体"/>
          <w:sz w:val="21"/>
          <w:highlight w:val="none"/>
        </w:rPr>
      </w:pPr>
      <w:bookmarkStart w:id="32" w:name="5.2.3  证书编号"/>
      <w:bookmarkEnd w:id="32"/>
      <w:bookmarkStart w:id="33" w:name="5.2.3  证书编号"/>
      <w:bookmarkEnd w:id="33"/>
      <w:r>
        <w:rPr>
          <w:rFonts w:hint="eastAsia" w:ascii="黑体" w:eastAsia="黑体"/>
          <w:w w:val="95"/>
          <w:sz w:val="21"/>
          <w:highlight w:val="none"/>
        </w:rPr>
        <w:t>证书编号</w:t>
      </w:r>
    </w:p>
    <w:p>
      <w:pPr>
        <w:pStyle w:val="3"/>
        <w:spacing w:before="6"/>
        <w:rPr>
          <w:rFonts w:ascii="黑体"/>
          <w:sz w:val="15"/>
          <w:highlight w:val="none"/>
        </w:rPr>
      </w:pPr>
    </w:p>
    <w:p>
      <w:pPr>
        <w:pStyle w:val="3"/>
        <w:ind w:left="658"/>
        <w:rPr>
          <w:highlight w:val="none"/>
        </w:rPr>
      </w:pPr>
      <w:r>
        <w:rPr>
          <w:w w:val="95"/>
          <w:highlight w:val="none"/>
        </w:rPr>
        <w:t>中文名称：证书编号；</w:t>
      </w:r>
    </w:p>
    <w:p>
      <w:pPr>
        <w:pStyle w:val="3"/>
        <w:tabs>
          <w:tab w:val="left" w:pos="1287"/>
        </w:tabs>
        <w:spacing w:before="43" w:line="278" w:lineRule="auto"/>
        <w:ind w:left="658" w:right="6196"/>
        <w:rPr>
          <w:highlight w:val="none"/>
        </w:rPr>
      </w:pPr>
      <w:r>
        <w:rPr>
          <w:highlight w:val="none"/>
        </w:rPr>
        <w:t>英文名称：certificate</w:t>
      </w:r>
      <w:r>
        <w:rPr>
          <w:spacing w:val="-15"/>
          <w:highlight w:val="none"/>
        </w:rPr>
        <w:t xml:space="preserve"> </w:t>
      </w:r>
      <w:r>
        <w:rPr>
          <w:highlight w:val="none"/>
        </w:rPr>
        <w:t>number； 短</w:t>
      </w:r>
      <w:r>
        <w:rPr>
          <w:highlight w:val="none"/>
        </w:rPr>
        <w:tab/>
      </w:r>
      <w:r>
        <w:rPr>
          <w:highlight w:val="none"/>
        </w:rPr>
        <w:t>名：ZSBH；</w:t>
      </w:r>
    </w:p>
    <w:p>
      <w:pPr>
        <w:pStyle w:val="3"/>
        <w:tabs>
          <w:tab w:val="left" w:pos="1287"/>
        </w:tabs>
        <w:spacing w:line="278" w:lineRule="auto"/>
        <w:ind w:left="658" w:right="330" w:rightChars="0"/>
        <w:rPr>
          <w:w w:val="95"/>
          <w:highlight w:val="none"/>
        </w:rPr>
      </w:pPr>
      <w:r>
        <w:rPr>
          <w:highlight w:val="none"/>
        </w:rPr>
        <w:t>说</w:t>
      </w:r>
      <w:r>
        <w:rPr>
          <w:highlight w:val="none"/>
        </w:rPr>
        <w:tab/>
      </w:r>
      <w:r>
        <w:rPr>
          <w:w w:val="95"/>
          <w:highlight w:val="none"/>
        </w:rPr>
        <w:t>明：造价工程师（</w:t>
      </w:r>
      <w:r>
        <w:rPr>
          <w:rFonts w:hint="eastAsia"/>
          <w:w w:val="95"/>
          <w:highlight w:val="none"/>
          <w:lang w:eastAsia="zh-CN"/>
        </w:rPr>
        <w:t>土木建筑工程、安装工程</w:t>
      </w:r>
      <w:r>
        <w:rPr>
          <w:w w:val="95"/>
          <w:highlight w:val="none"/>
        </w:rPr>
        <w:t xml:space="preserve">）注册证书的唯一编号，该编号需显示在照面上；  </w:t>
      </w:r>
    </w:p>
    <w:p>
      <w:pPr>
        <w:pStyle w:val="3"/>
        <w:tabs>
          <w:tab w:val="left" w:pos="1287"/>
        </w:tabs>
        <w:spacing w:line="278" w:lineRule="auto"/>
        <w:ind w:left="658" w:right="1576"/>
        <w:rPr>
          <w:highlight w:val="none"/>
        </w:rPr>
      </w:pPr>
      <w:r>
        <w:rPr>
          <w:highlight w:val="none"/>
        </w:rPr>
        <w:t>数据类型及格式：C22；</w:t>
      </w:r>
    </w:p>
    <w:p>
      <w:pPr>
        <w:pStyle w:val="3"/>
        <w:tabs>
          <w:tab w:val="left" w:pos="1287"/>
        </w:tabs>
        <w:spacing w:line="278" w:lineRule="auto"/>
        <w:ind w:left="658" w:right="6302"/>
        <w:rPr>
          <w:highlight w:val="none"/>
        </w:rPr>
      </w:pPr>
      <w:r>
        <w:rPr>
          <w:highlight w:val="none"/>
        </w:rPr>
        <w:t>值</w:t>
      </w:r>
      <w:r>
        <w:rPr>
          <w:highlight w:val="none"/>
        </w:rPr>
        <w:tab/>
      </w:r>
      <w:r>
        <w:rPr>
          <w:highlight w:val="none"/>
        </w:rPr>
        <w:t>域：编码规则见附录</w:t>
      </w:r>
      <w:r>
        <w:rPr>
          <w:spacing w:val="-4"/>
          <w:highlight w:val="none"/>
        </w:rPr>
        <w:t xml:space="preserve">A.1； </w:t>
      </w:r>
      <w:r>
        <w:rPr>
          <w:highlight w:val="none"/>
        </w:rPr>
        <w:t>约束条件：必选；</w:t>
      </w:r>
    </w:p>
    <w:p>
      <w:pPr>
        <w:pStyle w:val="3"/>
        <w:spacing w:line="269" w:lineRule="exact"/>
        <w:ind w:left="658"/>
        <w:rPr>
          <w:highlight w:val="yellow"/>
        </w:rPr>
      </w:pPr>
      <w:r>
        <w:rPr>
          <w:highlight w:val="none"/>
        </w:rPr>
        <w:t>取值示</w:t>
      </w:r>
      <w:r>
        <w:rPr>
          <w:rFonts w:hint="eastAsia"/>
          <w:w w:val="95"/>
          <w:highlight w:val="none"/>
          <w:lang w:eastAsia="zh-CN"/>
        </w:rPr>
        <w:t>例：建[造]1</w:t>
      </w:r>
      <w:r>
        <w:rPr>
          <w:rFonts w:hint="eastAsia"/>
          <w:w w:val="95"/>
          <w:highlight w:val="none"/>
          <w:lang w:val="en-US" w:eastAsia="zh-CN"/>
        </w:rPr>
        <w:t>1</w:t>
      </w:r>
      <w:r>
        <w:rPr>
          <w:rFonts w:hint="eastAsia"/>
          <w:w w:val="95"/>
          <w:highlight w:val="none"/>
          <w:lang w:eastAsia="zh-CN"/>
        </w:rPr>
        <w:t>20325100</w:t>
      </w:r>
      <w:r>
        <w:rPr>
          <w:rFonts w:hint="eastAsia"/>
          <w:w w:val="95"/>
          <w:highlight w:val="none"/>
          <w:lang w:val="en-US" w:eastAsia="zh-CN"/>
        </w:rPr>
        <w:t>4567</w:t>
      </w:r>
      <w:r>
        <w:rPr>
          <w:rFonts w:hint="eastAsia"/>
          <w:w w:val="95"/>
          <w:highlight w:val="none"/>
          <w:lang w:eastAsia="zh-CN"/>
        </w:rPr>
        <w:t>。</w:t>
      </w:r>
    </w:p>
    <w:p>
      <w:pPr>
        <w:pStyle w:val="3"/>
        <w:spacing w:before="7"/>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34" w:name="5.2.4  电子证照标识"/>
      <w:bookmarkEnd w:id="34"/>
      <w:bookmarkStart w:id="35" w:name="5.2.4  电子证照标识"/>
      <w:bookmarkEnd w:id="35"/>
      <w:r>
        <w:rPr>
          <w:rFonts w:hint="eastAsia" w:ascii="黑体" w:eastAsia="黑体"/>
          <w:w w:val="95"/>
          <w:sz w:val="21"/>
          <w:highlight w:val="none"/>
        </w:rPr>
        <w:t>电子证照标识</w:t>
      </w:r>
    </w:p>
    <w:p>
      <w:pPr>
        <w:pStyle w:val="3"/>
        <w:spacing w:before="6"/>
        <w:rPr>
          <w:rFonts w:ascii="黑体"/>
          <w:sz w:val="15"/>
          <w:highlight w:val="none"/>
        </w:rPr>
      </w:pPr>
    </w:p>
    <w:p>
      <w:pPr>
        <w:pStyle w:val="3"/>
        <w:ind w:left="658"/>
        <w:rPr>
          <w:highlight w:val="none"/>
        </w:rPr>
      </w:pPr>
      <w:r>
        <w:rPr>
          <w:w w:val="95"/>
          <w:highlight w:val="none"/>
        </w:rPr>
        <w:t>中文名称：电子证照标识；</w:t>
      </w:r>
    </w:p>
    <w:p>
      <w:pPr>
        <w:pStyle w:val="3"/>
        <w:tabs>
          <w:tab w:val="left" w:pos="1287"/>
        </w:tabs>
        <w:spacing w:before="43" w:line="278" w:lineRule="auto"/>
        <w:ind w:left="658" w:right="4412"/>
        <w:rPr>
          <w:highlight w:val="none"/>
        </w:rPr>
      </w:pPr>
      <w:r>
        <w:rPr>
          <w:highlight w:val="none"/>
        </w:rPr>
        <w:t>英文名称：electronical</w:t>
      </w:r>
      <w:r>
        <w:rPr>
          <w:spacing w:val="-5"/>
          <w:highlight w:val="none"/>
        </w:rPr>
        <w:t xml:space="preserve"> </w:t>
      </w:r>
      <w:r>
        <w:rPr>
          <w:highlight w:val="none"/>
        </w:rPr>
        <w:t>certificate</w:t>
      </w:r>
      <w:r>
        <w:rPr>
          <w:spacing w:val="-5"/>
          <w:highlight w:val="none"/>
        </w:rPr>
        <w:t xml:space="preserve"> </w:t>
      </w:r>
      <w:r>
        <w:rPr>
          <w:highlight w:val="none"/>
        </w:rPr>
        <w:t>identifier； 短</w:t>
      </w:r>
      <w:r>
        <w:rPr>
          <w:highlight w:val="none"/>
        </w:rPr>
        <w:tab/>
      </w:r>
      <w:r>
        <w:rPr>
          <w:highlight w:val="none"/>
        </w:rPr>
        <w:t>名：DZZZBZ；</w:t>
      </w:r>
    </w:p>
    <w:p>
      <w:pPr>
        <w:pStyle w:val="3"/>
        <w:tabs>
          <w:tab w:val="left" w:pos="1287"/>
        </w:tabs>
        <w:spacing w:line="278" w:lineRule="auto"/>
        <w:ind w:left="658" w:right="4099"/>
        <w:rPr>
          <w:highlight w:val="none"/>
        </w:rPr>
      </w:pPr>
      <w:r>
        <w:rPr>
          <w:highlight w:val="none"/>
        </w:rPr>
        <w:t>说</w:t>
      </w:r>
      <w:r>
        <w:rPr>
          <w:highlight w:val="none"/>
        </w:rPr>
        <w:tab/>
      </w:r>
      <w:r>
        <w:rPr>
          <w:w w:val="95"/>
          <w:highlight w:val="none"/>
        </w:rPr>
        <w:t xml:space="preserve">明：由电子证照系统按规则自动生成的唯一标识； </w:t>
      </w:r>
      <w:r>
        <w:rPr>
          <w:highlight w:val="none"/>
        </w:rPr>
        <w:t>数据类型及格式：C70；</w:t>
      </w:r>
    </w:p>
    <w:p>
      <w:pPr>
        <w:pStyle w:val="3"/>
        <w:tabs>
          <w:tab w:val="left" w:pos="1287"/>
        </w:tabs>
        <w:spacing w:line="278" w:lineRule="auto"/>
        <w:ind w:left="658" w:right="3467"/>
        <w:rPr>
          <w:highlight w:val="none"/>
        </w:rPr>
      </w:pPr>
      <w:r>
        <w:rPr>
          <w:highlight w:val="none"/>
        </w:rPr>
        <w:t>值</w:t>
      </w:r>
      <w:r>
        <w:rPr>
          <w:highlight w:val="none"/>
        </w:rPr>
        <w:tab/>
      </w:r>
      <w:r>
        <w:rPr>
          <w:highlight w:val="none"/>
        </w:rPr>
        <w:t>域：按照GB/T</w:t>
      </w:r>
      <w:r>
        <w:rPr>
          <w:spacing w:val="-11"/>
          <w:highlight w:val="none"/>
        </w:rPr>
        <w:t xml:space="preserve"> </w:t>
      </w:r>
      <w:r>
        <w:rPr>
          <w:highlight w:val="none"/>
        </w:rPr>
        <w:t>36904-2018定义的规则生成，见附录A.2； 约束条件：必选；</w:t>
      </w:r>
    </w:p>
    <w:p>
      <w:pPr>
        <w:pStyle w:val="3"/>
        <w:spacing w:line="269" w:lineRule="exact"/>
        <w:ind w:left="658"/>
        <w:rPr>
          <w:highlight w:val="none"/>
        </w:rPr>
      </w:pPr>
      <w:r>
        <w:rPr>
          <w:highlight w:val="none"/>
        </w:rPr>
        <w:t>取值示例：1.2.156.3005.2******。</w:t>
      </w:r>
    </w:p>
    <w:p>
      <w:pPr>
        <w:pStyle w:val="3"/>
        <w:spacing w:before="7"/>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36" w:name="5.2.5  发证机关"/>
      <w:bookmarkEnd w:id="36"/>
      <w:bookmarkStart w:id="37" w:name="5.2.5  发证机关"/>
      <w:bookmarkEnd w:id="37"/>
      <w:r>
        <w:rPr>
          <w:rFonts w:hint="eastAsia" w:ascii="黑体" w:eastAsia="黑体"/>
          <w:w w:val="95"/>
          <w:sz w:val="21"/>
          <w:highlight w:val="none"/>
        </w:rPr>
        <w:t>发证机关</w:t>
      </w:r>
    </w:p>
    <w:p>
      <w:pPr>
        <w:pStyle w:val="3"/>
        <w:spacing w:before="6"/>
        <w:rPr>
          <w:rFonts w:ascii="黑体"/>
          <w:sz w:val="15"/>
          <w:highlight w:val="none"/>
        </w:rPr>
      </w:pPr>
    </w:p>
    <w:p>
      <w:pPr>
        <w:pStyle w:val="3"/>
        <w:ind w:left="658"/>
        <w:rPr>
          <w:highlight w:val="none"/>
        </w:rPr>
      </w:pPr>
      <w:r>
        <w:rPr>
          <w:w w:val="95"/>
          <w:highlight w:val="none"/>
        </w:rPr>
        <w:t>中文名称：发证机关；</w:t>
      </w:r>
    </w:p>
    <w:p>
      <w:pPr>
        <w:pStyle w:val="3"/>
        <w:tabs>
          <w:tab w:val="left" w:pos="1287"/>
        </w:tabs>
        <w:spacing w:before="43" w:line="278" w:lineRule="auto"/>
        <w:ind w:left="658" w:right="6302"/>
        <w:rPr>
          <w:highlight w:val="none"/>
        </w:rPr>
      </w:pPr>
      <w:r>
        <w:rPr>
          <w:highlight w:val="none"/>
        </w:rPr>
        <w:t>英文名称：issuing</w:t>
      </w:r>
      <w:r>
        <w:rPr>
          <w:spacing w:val="-16"/>
          <w:highlight w:val="none"/>
        </w:rPr>
        <w:t xml:space="preserve"> </w:t>
      </w:r>
      <w:r>
        <w:rPr>
          <w:highlight w:val="none"/>
        </w:rPr>
        <w:t>authority； 短</w:t>
      </w:r>
      <w:r>
        <w:rPr>
          <w:highlight w:val="none"/>
        </w:rPr>
        <w:tab/>
      </w:r>
      <w:r>
        <w:rPr>
          <w:highlight w:val="none"/>
        </w:rPr>
        <w:t>名：FZJG；</w:t>
      </w:r>
    </w:p>
    <w:p>
      <w:pPr>
        <w:pStyle w:val="3"/>
        <w:tabs>
          <w:tab w:val="left" w:pos="1287"/>
        </w:tabs>
        <w:spacing w:line="278" w:lineRule="auto"/>
        <w:ind w:left="238" w:right="415" w:firstLine="420"/>
        <w:rPr>
          <w:highlight w:val="none"/>
        </w:rPr>
      </w:pPr>
      <w:r>
        <w:rPr>
          <w:highlight w:val="none"/>
        </w:rPr>
        <w:t>说</w:t>
      </w:r>
      <w:r>
        <w:rPr>
          <w:highlight w:val="none"/>
        </w:rPr>
        <w:tab/>
      </w:r>
      <w:r>
        <w:rPr>
          <w:w w:val="95"/>
          <w:highlight w:val="none"/>
        </w:rPr>
        <w:t>明</w:t>
      </w:r>
      <w:r>
        <w:rPr>
          <w:spacing w:val="-15"/>
          <w:w w:val="95"/>
          <w:highlight w:val="none"/>
        </w:rPr>
        <w:t>：</w:t>
      </w:r>
      <w:r>
        <w:rPr>
          <w:w w:val="95"/>
          <w:highlight w:val="none"/>
        </w:rPr>
        <w:t>国务院</w:t>
      </w:r>
      <w:r>
        <w:rPr>
          <w:rFonts w:hint="eastAsia"/>
          <w:w w:val="95"/>
          <w:highlight w:val="none"/>
          <w:lang w:eastAsia="zh-CN"/>
        </w:rPr>
        <w:t>建设</w:t>
      </w:r>
      <w:r>
        <w:rPr>
          <w:w w:val="95"/>
          <w:highlight w:val="none"/>
        </w:rPr>
        <w:t>主管部门实施一级造价工程</w:t>
      </w:r>
      <w:r>
        <w:rPr>
          <w:spacing w:val="-17"/>
          <w:w w:val="95"/>
          <w:highlight w:val="none"/>
        </w:rPr>
        <w:t>师</w:t>
      </w:r>
      <w:r>
        <w:rPr>
          <w:w w:val="95"/>
          <w:highlight w:val="none"/>
        </w:rPr>
        <w:t>（</w:t>
      </w:r>
      <w:r>
        <w:rPr>
          <w:rFonts w:hint="eastAsia"/>
          <w:w w:val="95"/>
          <w:highlight w:val="none"/>
          <w:lang w:eastAsia="zh-CN"/>
        </w:rPr>
        <w:t>土木建筑工程、安装工程</w:t>
      </w:r>
      <w:r>
        <w:rPr>
          <w:spacing w:val="-15"/>
          <w:w w:val="95"/>
          <w:highlight w:val="none"/>
        </w:rPr>
        <w:t>）</w:t>
      </w:r>
      <w:r>
        <w:rPr>
          <w:w w:val="95"/>
          <w:highlight w:val="none"/>
        </w:rPr>
        <w:t>的注册</w:t>
      </w:r>
      <w:r>
        <w:rPr>
          <w:spacing w:val="-15"/>
          <w:w w:val="95"/>
          <w:highlight w:val="none"/>
        </w:rPr>
        <w:t>，</w:t>
      </w:r>
      <w:r>
        <w:rPr>
          <w:w w:val="95"/>
          <w:highlight w:val="none"/>
        </w:rPr>
        <w:t>各省</w:t>
      </w:r>
      <w:r>
        <w:rPr>
          <w:spacing w:val="-15"/>
          <w:w w:val="95"/>
          <w:highlight w:val="none"/>
        </w:rPr>
        <w:t>、</w:t>
      </w:r>
      <w:r>
        <w:rPr>
          <w:w w:val="95"/>
          <w:highlight w:val="none"/>
        </w:rPr>
        <w:t>自治区</w:t>
      </w:r>
      <w:r>
        <w:rPr>
          <w:spacing w:val="-15"/>
          <w:w w:val="95"/>
          <w:highlight w:val="none"/>
        </w:rPr>
        <w:t>、</w:t>
      </w:r>
      <w:r>
        <w:rPr>
          <w:w w:val="95"/>
          <w:highlight w:val="none"/>
        </w:rPr>
        <w:t>直辖</w:t>
      </w:r>
      <w:r>
        <w:rPr>
          <w:highlight w:val="none"/>
        </w:rPr>
        <w:t>市人民政府</w:t>
      </w:r>
      <w:r>
        <w:rPr>
          <w:rFonts w:hint="eastAsia"/>
          <w:highlight w:val="none"/>
          <w:lang w:eastAsia="zh-CN"/>
        </w:rPr>
        <w:t>建设</w:t>
      </w:r>
      <w:r>
        <w:rPr>
          <w:highlight w:val="none"/>
        </w:rPr>
        <w:t>主管部门实施本行政区域内二级造价工程师（</w:t>
      </w:r>
      <w:r>
        <w:rPr>
          <w:rFonts w:hint="eastAsia"/>
          <w:highlight w:val="none"/>
          <w:lang w:eastAsia="zh-CN"/>
        </w:rPr>
        <w:t>土木建筑工程、安装工程</w:t>
      </w:r>
      <w:r>
        <w:rPr>
          <w:highlight w:val="none"/>
        </w:rPr>
        <w:t>）的注册；</w:t>
      </w:r>
    </w:p>
    <w:p>
      <w:pPr>
        <w:pStyle w:val="3"/>
        <w:tabs>
          <w:tab w:val="left" w:pos="1287"/>
        </w:tabs>
        <w:spacing w:line="278" w:lineRule="auto"/>
        <w:ind w:left="658" w:right="6932"/>
        <w:rPr>
          <w:highlight w:val="none"/>
        </w:rPr>
      </w:pPr>
      <w:r>
        <w:rPr>
          <w:w w:val="95"/>
          <w:highlight w:val="none"/>
        </w:rPr>
        <w:t xml:space="preserve">数据类型及格式：C..50； </w:t>
      </w:r>
      <w:r>
        <w:rPr>
          <w:highlight w:val="none"/>
        </w:rPr>
        <w:t>值</w:t>
      </w:r>
      <w:r>
        <w:rPr>
          <w:highlight w:val="none"/>
        </w:rPr>
        <w:tab/>
      </w:r>
      <w:r>
        <w:rPr>
          <w:highlight w:val="none"/>
        </w:rPr>
        <w:t>域：自由文本；</w:t>
      </w:r>
    </w:p>
    <w:p>
      <w:pPr>
        <w:pStyle w:val="3"/>
        <w:spacing w:line="269" w:lineRule="exact"/>
        <w:ind w:left="658"/>
        <w:rPr>
          <w:highlight w:val="none"/>
        </w:rPr>
      </w:pPr>
      <w:r>
        <w:rPr>
          <w:highlight w:val="none"/>
        </w:rPr>
        <w:t>约束条件：必选；</w:t>
      </w:r>
    </w:p>
    <w:p>
      <w:pPr>
        <w:pStyle w:val="3"/>
        <w:spacing w:before="43"/>
        <w:ind w:left="658"/>
        <w:rPr>
          <w:highlight w:val="none"/>
        </w:rPr>
      </w:pPr>
      <w:r>
        <w:rPr>
          <w:highlight w:val="none"/>
        </w:rPr>
        <w:t>取值示例：中华人民共和国</w:t>
      </w:r>
      <w:r>
        <w:rPr>
          <w:rFonts w:hint="eastAsia"/>
          <w:highlight w:val="none"/>
          <w:lang w:eastAsia="zh-CN"/>
        </w:rPr>
        <w:t>住房和城乡建设部</w:t>
      </w:r>
      <w:r>
        <w:rPr>
          <w:highlight w:val="none"/>
        </w:rPr>
        <w:t>。</w:t>
      </w:r>
    </w:p>
    <w:p>
      <w:pPr>
        <w:pStyle w:val="3"/>
        <w:spacing w:before="6"/>
        <w:rPr>
          <w:sz w:val="15"/>
          <w:highlight w:val="none"/>
        </w:rPr>
      </w:pPr>
    </w:p>
    <w:p>
      <w:pPr>
        <w:pStyle w:val="9"/>
        <w:numPr>
          <w:ilvl w:val="2"/>
          <w:numId w:val="3"/>
        </w:numPr>
        <w:tabs>
          <w:tab w:val="left" w:pos="972"/>
          <w:tab w:val="left" w:pos="973"/>
        </w:tabs>
        <w:spacing w:before="1" w:after="0" w:line="240" w:lineRule="auto"/>
        <w:ind w:left="972" w:right="0" w:hanging="735"/>
        <w:jc w:val="left"/>
        <w:rPr>
          <w:rFonts w:hint="eastAsia" w:ascii="黑体" w:eastAsia="黑体"/>
          <w:sz w:val="21"/>
          <w:highlight w:val="none"/>
        </w:rPr>
      </w:pPr>
      <w:bookmarkStart w:id="38" w:name="5.2.6  发证机关代码"/>
      <w:bookmarkEnd w:id="38"/>
      <w:bookmarkStart w:id="39" w:name="5.2.6  发证机关代码"/>
      <w:bookmarkEnd w:id="39"/>
      <w:r>
        <w:rPr>
          <w:rFonts w:hint="eastAsia" w:ascii="黑体" w:eastAsia="黑体"/>
          <w:w w:val="95"/>
          <w:sz w:val="21"/>
          <w:highlight w:val="none"/>
        </w:rPr>
        <w:t>发证机关代码</w:t>
      </w:r>
    </w:p>
    <w:p>
      <w:pPr>
        <w:pStyle w:val="3"/>
        <w:spacing w:before="6"/>
        <w:rPr>
          <w:rFonts w:ascii="黑体"/>
          <w:sz w:val="15"/>
          <w:highlight w:val="none"/>
        </w:rPr>
      </w:pPr>
    </w:p>
    <w:p>
      <w:pPr>
        <w:pStyle w:val="3"/>
        <w:ind w:left="658"/>
        <w:rPr>
          <w:highlight w:val="none"/>
        </w:rPr>
      </w:pPr>
      <w:r>
        <w:rPr>
          <w:w w:val="95"/>
          <w:highlight w:val="none"/>
        </w:rPr>
        <w:t>中文名称：发证机关代码；</w:t>
      </w:r>
    </w:p>
    <w:p>
      <w:pPr>
        <w:pStyle w:val="3"/>
        <w:tabs>
          <w:tab w:val="left" w:pos="1287"/>
        </w:tabs>
        <w:spacing w:before="43" w:line="278" w:lineRule="auto"/>
        <w:ind w:left="658" w:right="5776"/>
        <w:rPr>
          <w:highlight w:val="none"/>
        </w:rPr>
      </w:pPr>
      <w:r>
        <w:rPr>
          <w:highlight w:val="none"/>
        </w:rPr>
        <w:t>英文名称：issuing</w:t>
      </w:r>
      <w:r>
        <w:rPr>
          <w:spacing w:val="-6"/>
          <w:highlight w:val="none"/>
        </w:rPr>
        <w:t xml:space="preserve"> </w:t>
      </w:r>
      <w:r>
        <w:rPr>
          <w:highlight w:val="none"/>
        </w:rPr>
        <w:t>authority</w:t>
      </w:r>
      <w:r>
        <w:rPr>
          <w:spacing w:val="-3"/>
          <w:highlight w:val="none"/>
        </w:rPr>
        <w:t xml:space="preserve"> </w:t>
      </w:r>
      <w:r>
        <w:rPr>
          <w:highlight w:val="none"/>
        </w:rPr>
        <w:t>code； 短</w:t>
      </w:r>
      <w:r>
        <w:rPr>
          <w:highlight w:val="none"/>
        </w:rPr>
        <w:tab/>
      </w:r>
      <w:r>
        <w:rPr>
          <w:highlight w:val="none"/>
        </w:rPr>
        <w:t>名：FZJGDM；</w:t>
      </w:r>
    </w:p>
    <w:p>
      <w:pPr>
        <w:pStyle w:val="3"/>
        <w:tabs>
          <w:tab w:val="left" w:pos="1287"/>
        </w:tabs>
        <w:spacing w:line="278" w:lineRule="auto"/>
        <w:ind w:left="658" w:right="5359"/>
        <w:rPr>
          <w:highlight w:val="none"/>
        </w:rPr>
      </w:pPr>
      <w:r>
        <w:rPr>
          <w:highlight w:val="none"/>
        </w:rPr>
        <w:t>说</w:t>
      </w:r>
      <w:r>
        <w:rPr>
          <w:highlight w:val="none"/>
        </w:rPr>
        <w:tab/>
      </w:r>
      <w:r>
        <w:rPr>
          <w:highlight w:val="none"/>
        </w:rPr>
        <w:t>明：发证机关的统一社会信用代码</w:t>
      </w:r>
      <w:r>
        <w:rPr>
          <w:spacing w:val="-10"/>
          <w:highlight w:val="none"/>
        </w:rPr>
        <w:t xml:space="preserve">； </w:t>
      </w:r>
      <w:r>
        <w:rPr>
          <w:highlight w:val="none"/>
        </w:rPr>
        <w:t>数据类型及格式：C18；</w:t>
      </w:r>
    </w:p>
    <w:p>
      <w:pPr>
        <w:pStyle w:val="3"/>
        <w:tabs>
          <w:tab w:val="left" w:pos="1287"/>
        </w:tabs>
        <w:spacing w:line="278" w:lineRule="auto"/>
        <w:ind w:left="658" w:right="6407"/>
        <w:rPr>
          <w:highlight w:val="none"/>
        </w:rPr>
      </w:pPr>
      <w:r>
        <w:rPr>
          <w:highlight w:val="none"/>
        </w:rPr>
        <w:t>值</w:t>
      </w:r>
      <w:r>
        <w:rPr>
          <w:highlight w:val="none"/>
        </w:rPr>
        <w:tab/>
      </w:r>
      <w:r>
        <w:rPr>
          <w:highlight w:val="none"/>
        </w:rPr>
        <w:t>域：符合GB</w:t>
      </w:r>
      <w:r>
        <w:rPr>
          <w:spacing w:val="-5"/>
          <w:highlight w:val="none"/>
        </w:rPr>
        <w:t xml:space="preserve"> </w:t>
      </w:r>
      <w:r>
        <w:rPr>
          <w:highlight w:val="none"/>
        </w:rPr>
        <w:t>32100要求</w:t>
      </w:r>
      <w:r>
        <w:rPr>
          <w:spacing w:val="-12"/>
          <w:highlight w:val="none"/>
        </w:rPr>
        <w:t xml:space="preserve">； </w:t>
      </w:r>
      <w:r>
        <w:rPr>
          <w:highlight w:val="none"/>
        </w:rPr>
        <w:t>约束条件：必选；</w:t>
      </w:r>
    </w:p>
    <w:p>
      <w:pPr>
        <w:pStyle w:val="3"/>
        <w:spacing w:line="269" w:lineRule="exact"/>
        <w:ind w:left="658"/>
        <w:rPr>
          <w:highlight w:val="none"/>
        </w:rPr>
      </w:pPr>
      <w:r>
        <w:rPr>
          <w:highlight w:val="none"/>
        </w:rPr>
        <w:t>取值示例：1110000000001332XW。</w:t>
      </w:r>
    </w:p>
    <w:p>
      <w:pPr>
        <w:pStyle w:val="3"/>
        <w:spacing w:before="6"/>
        <w:rPr>
          <w:sz w:val="15"/>
          <w:highlight w:val="none"/>
        </w:rPr>
      </w:pPr>
    </w:p>
    <w:p>
      <w:pPr>
        <w:pStyle w:val="9"/>
        <w:numPr>
          <w:ilvl w:val="2"/>
          <w:numId w:val="3"/>
        </w:numPr>
        <w:tabs>
          <w:tab w:val="left" w:pos="972"/>
          <w:tab w:val="left" w:pos="973"/>
        </w:tabs>
        <w:spacing w:before="1" w:after="0" w:line="240" w:lineRule="auto"/>
        <w:ind w:left="972" w:right="0" w:hanging="735"/>
        <w:jc w:val="left"/>
        <w:rPr>
          <w:rFonts w:hint="eastAsia" w:ascii="黑体" w:eastAsia="黑体"/>
          <w:sz w:val="21"/>
          <w:highlight w:val="none"/>
        </w:rPr>
      </w:pPr>
      <w:bookmarkStart w:id="40" w:name="5.2.7  发证日期"/>
      <w:bookmarkEnd w:id="40"/>
      <w:bookmarkStart w:id="41" w:name="5.2.7  发证日期"/>
      <w:bookmarkEnd w:id="41"/>
      <w:r>
        <w:rPr>
          <w:rFonts w:hint="eastAsia" w:ascii="黑体" w:eastAsia="黑体"/>
          <w:w w:val="95"/>
          <w:sz w:val="21"/>
          <w:highlight w:val="none"/>
        </w:rPr>
        <w:t>发证日期</w:t>
      </w:r>
    </w:p>
    <w:p>
      <w:pPr>
        <w:pStyle w:val="3"/>
        <w:rPr>
          <w:w w:val="95"/>
          <w:highlight w:val="none"/>
        </w:rPr>
      </w:pPr>
    </w:p>
    <w:p>
      <w:pPr>
        <w:pStyle w:val="3"/>
        <w:ind w:left="658" w:leftChars="299" w:firstLine="0" w:firstLineChars="0"/>
        <w:rPr>
          <w:w w:val="95"/>
          <w:highlight w:val="none"/>
        </w:rPr>
      </w:pPr>
      <w:r>
        <w:rPr>
          <w:w w:val="95"/>
          <w:highlight w:val="none"/>
        </w:rPr>
        <w:t>中文名称：发证日期；</w:t>
      </w:r>
    </w:p>
    <w:p>
      <w:pPr>
        <w:pStyle w:val="3"/>
        <w:tabs>
          <w:tab w:val="left" w:pos="1287"/>
        </w:tabs>
        <w:spacing w:before="70" w:line="278" w:lineRule="auto"/>
        <w:ind w:left="658" w:leftChars="286" w:right="6827" w:hanging="29" w:hangingChars="14"/>
        <w:rPr>
          <w:highlight w:val="none"/>
        </w:rPr>
      </w:pPr>
      <w:r>
        <w:rPr>
          <w:highlight w:val="none"/>
        </w:rPr>
        <w:t>英文名称：issuing</w:t>
      </w:r>
      <w:r>
        <w:rPr>
          <w:spacing w:val="-4"/>
          <w:highlight w:val="none"/>
        </w:rPr>
        <w:t xml:space="preserve"> </w:t>
      </w:r>
      <w:r>
        <w:rPr>
          <w:spacing w:val="-3"/>
          <w:highlight w:val="none"/>
        </w:rPr>
        <w:t xml:space="preserve">date； </w:t>
      </w:r>
      <w:r>
        <w:rPr>
          <w:highlight w:val="none"/>
        </w:rPr>
        <w:t>短</w:t>
      </w:r>
      <w:r>
        <w:rPr>
          <w:highlight w:val="none"/>
        </w:rPr>
        <w:tab/>
      </w:r>
      <w:r>
        <w:rPr>
          <w:highlight w:val="none"/>
        </w:rPr>
        <w:t>名：FZRQ；</w:t>
      </w:r>
    </w:p>
    <w:p>
      <w:pPr>
        <w:pStyle w:val="3"/>
        <w:tabs>
          <w:tab w:val="left" w:pos="1287"/>
        </w:tabs>
        <w:spacing w:line="278" w:lineRule="auto"/>
        <w:ind w:left="238" w:right="412" w:firstLine="420"/>
        <w:rPr>
          <w:highlight w:val="none"/>
        </w:rPr>
      </w:pPr>
      <w:r>
        <w:rPr>
          <w:highlight w:val="none"/>
        </w:rPr>
        <w:t>说</w:t>
      </w:r>
      <w:r>
        <w:rPr>
          <w:highlight w:val="none"/>
        </w:rPr>
        <w:tab/>
      </w:r>
      <w:r>
        <w:rPr>
          <w:w w:val="95"/>
          <w:highlight w:val="none"/>
        </w:rPr>
        <w:t>明</w:t>
      </w:r>
      <w:r>
        <w:rPr>
          <w:spacing w:val="-25"/>
          <w:w w:val="95"/>
          <w:highlight w:val="none"/>
        </w:rPr>
        <w:t>：</w:t>
      </w:r>
      <w:r>
        <w:rPr>
          <w:w w:val="95"/>
          <w:highlight w:val="none"/>
        </w:rPr>
        <w:t>颁发证书的日期</w:t>
      </w:r>
      <w:r>
        <w:rPr>
          <w:spacing w:val="-25"/>
          <w:w w:val="95"/>
          <w:highlight w:val="none"/>
        </w:rPr>
        <w:t>，</w:t>
      </w:r>
      <w:r>
        <w:rPr>
          <w:w w:val="95"/>
          <w:highlight w:val="none"/>
        </w:rPr>
        <w:t>按公元纪年精确至日</w:t>
      </w:r>
      <w:r>
        <w:rPr>
          <w:spacing w:val="-25"/>
          <w:w w:val="95"/>
          <w:highlight w:val="none"/>
        </w:rPr>
        <w:t>。</w:t>
      </w:r>
      <w:r>
        <w:rPr>
          <w:w w:val="95"/>
          <w:highlight w:val="none"/>
        </w:rPr>
        <w:t>用于照面或登记表单展示时</w:t>
      </w:r>
      <w:r>
        <w:rPr>
          <w:spacing w:val="-22"/>
          <w:w w:val="95"/>
          <w:highlight w:val="none"/>
        </w:rPr>
        <w:t>，</w:t>
      </w:r>
      <w:r>
        <w:rPr>
          <w:w w:val="95"/>
          <w:highlight w:val="none"/>
        </w:rPr>
        <w:t xml:space="preserve">用阿拉伯数字将   </w:t>
      </w:r>
      <w:r>
        <w:rPr>
          <w:highlight w:val="none"/>
        </w:rPr>
        <w:t>年、月、日标全，如2020年12月15日；</w:t>
      </w:r>
    </w:p>
    <w:p>
      <w:pPr>
        <w:pStyle w:val="3"/>
        <w:spacing w:line="269" w:lineRule="exact"/>
        <w:ind w:left="658"/>
        <w:rPr>
          <w:highlight w:val="none"/>
        </w:rPr>
      </w:pPr>
      <w:r>
        <w:rPr>
          <w:highlight w:val="none"/>
        </w:rPr>
        <w:t>数据类型及格式：YYYYMMDD；</w:t>
      </w:r>
    </w:p>
    <w:p>
      <w:pPr>
        <w:pStyle w:val="3"/>
        <w:tabs>
          <w:tab w:val="left" w:pos="1287"/>
        </w:tabs>
        <w:spacing w:before="42" w:line="278" w:lineRule="auto"/>
        <w:ind w:left="658" w:right="6302"/>
        <w:rPr>
          <w:highlight w:val="none"/>
        </w:rPr>
      </w:pPr>
      <w:r>
        <w:rPr>
          <w:highlight w:val="none"/>
        </w:rPr>
        <w:t>值</w:t>
      </w:r>
      <w:r>
        <w:rPr>
          <w:highlight w:val="none"/>
        </w:rPr>
        <w:tab/>
      </w:r>
      <w:r>
        <w:rPr>
          <w:highlight w:val="none"/>
        </w:rPr>
        <w:t>域：符合GB/T</w:t>
      </w:r>
      <w:r>
        <w:rPr>
          <w:spacing w:val="-5"/>
          <w:highlight w:val="none"/>
        </w:rPr>
        <w:t xml:space="preserve"> </w:t>
      </w:r>
      <w:r>
        <w:rPr>
          <w:highlight w:val="none"/>
        </w:rPr>
        <w:t>7408要求</w:t>
      </w:r>
      <w:r>
        <w:rPr>
          <w:spacing w:val="-13"/>
          <w:highlight w:val="none"/>
        </w:rPr>
        <w:t xml:space="preserve">； </w:t>
      </w:r>
      <w:r>
        <w:rPr>
          <w:highlight w:val="none"/>
        </w:rPr>
        <w:t>约束条件：必选；</w:t>
      </w:r>
    </w:p>
    <w:p>
      <w:pPr>
        <w:pStyle w:val="3"/>
        <w:spacing w:line="269" w:lineRule="exact"/>
        <w:ind w:left="658"/>
        <w:rPr>
          <w:highlight w:val="none"/>
        </w:rPr>
      </w:pPr>
      <w:r>
        <w:rPr>
          <w:highlight w:val="none"/>
        </w:rPr>
        <w:t>取值示例：20201215。</w:t>
      </w:r>
    </w:p>
    <w:p>
      <w:pPr>
        <w:pStyle w:val="3"/>
        <w:spacing w:before="7"/>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42" w:name="5.2.8  有效期起始日期"/>
      <w:bookmarkEnd w:id="42"/>
      <w:bookmarkStart w:id="43" w:name="5.2.8  有效期起始日期"/>
      <w:bookmarkEnd w:id="43"/>
      <w:r>
        <w:rPr>
          <w:rFonts w:hint="eastAsia" w:ascii="黑体" w:eastAsia="黑体"/>
          <w:w w:val="95"/>
          <w:sz w:val="21"/>
          <w:highlight w:val="none"/>
        </w:rPr>
        <w:t>有效期起始日期</w:t>
      </w:r>
    </w:p>
    <w:p>
      <w:pPr>
        <w:pStyle w:val="3"/>
        <w:spacing w:before="7"/>
        <w:rPr>
          <w:rFonts w:ascii="黑体"/>
          <w:sz w:val="15"/>
          <w:highlight w:val="none"/>
        </w:rPr>
      </w:pPr>
    </w:p>
    <w:p>
      <w:pPr>
        <w:pStyle w:val="3"/>
        <w:ind w:left="658"/>
        <w:rPr>
          <w:highlight w:val="none"/>
        </w:rPr>
      </w:pPr>
      <w:r>
        <w:rPr>
          <w:w w:val="95"/>
          <w:highlight w:val="none"/>
        </w:rPr>
        <w:t>中文名称：有效期起始日期；</w:t>
      </w:r>
    </w:p>
    <w:p>
      <w:pPr>
        <w:pStyle w:val="3"/>
        <w:tabs>
          <w:tab w:val="left" w:pos="1287"/>
        </w:tabs>
        <w:spacing w:before="43" w:line="278" w:lineRule="auto"/>
        <w:ind w:left="658" w:right="5356"/>
        <w:rPr>
          <w:highlight w:val="none"/>
        </w:rPr>
      </w:pPr>
      <w:r>
        <w:rPr>
          <w:highlight w:val="none"/>
        </w:rPr>
        <w:t>英文名称：certificate</w:t>
      </w:r>
      <w:r>
        <w:rPr>
          <w:spacing w:val="-5"/>
          <w:highlight w:val="none"/>
        </w:rPr>
        <w:t xml:space="preserve"> </w:t>
      </w:r>
      <w:r>
        <w:rPr>
          <w:highlight w:val="none"/>
        </w:rPr>
        <w:t>effective</w:t>
      </w:r>
      <w:r>
        <w:rPr>
          <w:spacing w:val="-4"/>
          <w:highlight w:val="none"/>
        </w:rPr>
        <w:t xml:space="preserve"> </w:t>
      </w:r>
      <w:r>
        <w:rPr>
          <w:highlight w:val="none"/>
        </w:rPr>
        <w:t>date； 短</w:t>
      </w:r>
      <w:r>
        <w:rPr>
          <w:highlight w:val="none"/>
        </w:rPr>
        <w:tab/>
      </w:r>
      <w:r>
        <w:rPr>
          <w:highlight w:val="none"/>
        </w:rPr>
        <w:t>名：YXQQSRQ；</w:t>
      </w:r>
    </w:p>
    <w:p>
      <w:pPr>
        <w:pStyle w:val="3"/>
        <w:tabs>
          <w:tab w:val="left" w:pos="1287"/>
        </w:tabs>
        <w:spacing w:line="278" w:lineRule="auto"/>
        <w:ind w:left="238" w:right="412" w:firstLine="420"/>
        <w:rPr>
          <w:highlight w:val="none"/>
        </w:rPr>
      </w:pPr>
      <w:r>
        <w:rPr>
          <w:highlight w:val="none"/>
        </w:rPr>
        <w:t>说</w:t>
      </w:r>
      <w:r>
        <w:rPr>
          <w:highlight w:val="none"/>
        </w:rPr>
        <w:tab/>
      </w:r>
      <w:r>
        <w:rPr>
          <w:w w:val="95"/>
          <w:highlight w:val="none"/>
        </w:rPr>
        <w:t>明</w:t>
      </w:r>
      <w:r>
        <w:rPr>
          <w:spacing w:val="-32"/>
          <w:w w:val="95"/>
          <w:highlight w:val="none"/>
        </w:rPr>
        <w:t>：</w:t>
      </w:r>
      <w:r>
        <w:rPr>
          <w:w w:val="95"/>
          <w:highlight w:val="none"/>
        </w:rPr>
        <w:t>注册有效期的起始日期</w:t>
      </w:r>
      <w:r>
        <w:rPr>
          <w:spacing w:val="-32"/>
          <w:w w:val="95"/>
          <w:highlight w:val="none"/>
        </w:rPr>
        <w:t>，</w:t>
      </w:r>
      <w:r>
        <w:rPr>
          <w:w w:val="95"/>
          <w:highlight w:val="none"/>
        </w:rPr>
        <w:t>按公元纪年精确至日</w:t>
      </w:r>
      <w:r>
        <w:rPr>
          <w:spacing w:val="-32"/>
          <w:w w:val="95"/>
          <w:highlight w:val="none"/>
        </w:rPr>
        <w:t>。</w:t>
      </w:r>
      <w:r>
        <w:rPr>
          <w:w w:val="95"/>
          <w:highlight w:val="none"/>
        </w:rPr>
        <w:t xml:space="preserve">用于照面或登记表单展示时用阿拉伯数   </w:t>
      </w:r>
      <w:r>
        <w:rPr>
          <w:highlight w:val="none"/>
        </w:rPr>
        <w:t>字将年、月、日标全，如2020年12月15日；</w:t>
      </w:r>
    </w:p>
    <w:p>
      <w:pPr>
        <w:pStyle w:val="3"/>
        <w:spacing w:line="269" w:lineRule="exact"/>
        <w:ind w:left="658"/>
        <w:rPr>
          <w:highlight w:val="none"/>
        </w:rPr>
      </w:pPr>
      <w:r>
        <w:rPr>
          <w:highlight w:val="none"/>
        </w:rPr>
        <w:t>数据类型及格式：YYYYMMDD；</w:t>
      </w:r>
    </w:p>
    <w:p>
      <w:pPr>
        <w:pStyle w:val="3"/>
        <w:tabs>
          <w:tab w:val="left" w:pos="1287"/>
        </w:tabs>
        <w:spacing w:before="43" w:line="278" w:lineRule="auto"/>
        <w:ind w:left="658" w:right="6302"/>
        <w:rPr>
          <w:highlight w:val="none"/>
        </w:rPr>
      </w:pPr>
      <w:r>
        <w:rPr>
          <w:highlight w:val="none"/>
        </w:rPr>
        <w:t>值</w:t>
      </w:r>
      <w:r>
        <w:rPr>
          <w:highlight w:val="none"/>
        </w:rPr>
        <w:tab/>
      </w:r>
      <w:r>
        <w:rPr>
          <w:highlight w:val="none"/>
        </w:rPr>
        <w:t>域：符合GB/T</w:t>
      </w:r>
      <w:r>
        <w:rPr>
          <w:spacing w:val="-5"/>
          <w:highlight w:val="none"/>
        </w:rPr>
        <w:t xml:space="preserve"> </w:t>
      </w:r>
      <w:r>
        <w:rPr>
          <w:highlight w:val="none"/>
        </w:rPr>
        <w:t>7408要求</w:t>
      </w:r>
      <w:r>
        <w:rPr>
          <w:spacing w:val="-13"/>
          <w:highlight w:val="none"/>
        </w:rPr>
        <w:t xml:space="preserve">； </w:t>
      </w:r>
      <w:r>
        <w:rPr>
          <w:highlight w:val="none"/>
        </w:rPr>
        <w:t>约束条件：必选；</w:t>
      </w:r>
    </w:p>
    <w:p>
      <w:pPr>
        <w:pStyle w:val="3"/>
        <w:spacing w:line="269" w:lineRule="exact"/>
        <w:ind w:left="658"/>
        <w:rPr>
          <w:highlight w:val="none"/>
        </w:rPr>
      </w:pPr>
      <w:r>
        <w:rPr>
          <w:highlight w:val="none"/>
        </w:rPr>
        <w:t>取值示例：20201215。</w:t>
      </w:r>
    </w:p>
    <w:p>
      <w:pPr>
        <w:pStyle w:val="3"/>
        <w:spacing w:before="6"/>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44" w:name="5.2.9  有效期截止日期"/>
      <w:bookmarkEnd w:id="44"/>
      <w:bookmarkStart w:id="45" w:name="5.2.9  有效期截止日期"/>
      <w:bookmarkEnd w:id="45"/>
      <w:r>
        <w:rPr>
          <w:rFonts w:hint="eastAsia" w:ascii="黑体" w:eastAsia="黑体"/>
          <w:w w:val="95"/>
          <w:sz w:val="21"/>
          <w:highlight w:val="none"/>
        </w:rPr>
        <w:t>有效期截止日期</w:t>
      </w:r>
    </w:p>
    <w:p>
      <w:pPr>
        <w:pStyle w:val="3"/>
        <w:spacing w:before="7"/>
        <w:rPr>
          <w:rFonts w:ascii="黑体"/>
          <w:sz w:val="15"/>
          <w:highlight w:val="none"/>
        </w:rPr>
      </w:pPr>
    </w:p>
    <w:p>
      <w:pPr>
        <w:pStyle w:val="3"/>
        <w:ind w:left="658"/>
        <w:rPr>
          <w:highlight w:val="none"/>
        </w:rPr>
      </w:pPr>
      <w:r>
        <w:rPr>
          <w:w w:val="95"/>
          <w:highlight w:val="none"/>
        </w:rPr>
        <w:t>中文名称：有效期截止日期；</w:t>
      </w:r>
    </w:p>
    <w:p>
      <w:pPr>
        <w:pStyle w:val="3"/>
        <w:tabs>
          <w:tab w:val="left" w:pos="1287"/>
        </w:tabs>
        <w:spacing w:before="43" w:line="278" w:lineRule="auto"/>
        <w:ind w:left="658" w:right="5462"/>
        <w:rPr>
          <w:highlight w:val="none"/>
        </w:rPr>
      </w:pPr>
      <w:r>
        <w:rPr>
          <w:highlight w:val="none"/>
        </w:rPr>
        <w:t>英文名称：certificate</w:t>
      </w:r>
      <w:r>
        <w:rPr>
          <w:spacing w:val="-5"/>
          <w:highlight w:val="none"/>
        </w:rPr>
        <w:t xml:space="preserve"> </w:t>
      </w:r>
      <w:r>
        <w:rPr>
          <w:highlight w:val="none"/>
        </w:rPr>
        <w:t>expiring</w:t>
      </w:r>
      <w:r>
        <w:rPr>
          <w:spacing w:val="-4"/>
          <w:highlight w:val="none"/>
        </w:rPr>
        <w:t xml:space="preserve"> </w:t>
      </w:r>
      <w:r>
        <w:rPr>
          <w:highlight w:val="none"/>
        </w:rPr>
        <w:t>date； 短</w:t>
      </w:r>
      <w:r>
        <w:rPr>
          <w:highlight w:val="none"/>
        </w:rPr>
        <w:tab/>
      </w:r>
      <w:r>
        <w:rPr>
          <w:highlight w:val="none"/>
        </w:rPr>
        <w:t>名：YXQJZRQ；</w:t>
      </w:r>
    </w:p>
    <w:p>
      <w:pPr>
        <w:pStyle w:val="3"/>
        <w:tabs>
          <w:tab w:val="left" w:pos="1287"/>
        </w:tabs>
        <w:spacing w:line="278" w:lineRule="auto"/>
        <w:ind w:left="238" w:right="412" w:firstLine="420"/>
        <w:rPr>
          <w:highlight w:val="none"/>
        </w:rPr>
      </w:pPr>
      <w:r>
        <w:rPr>
          <w:highlight w:val="none"/>
        </w:rPr>
        <w:t>说</w:t>
      </w:r>
      <w:r>
        <w:rPr>
          <w:highlight w:val="none"/>
        </w:rPr>
        <w:tab/>
      </w:r>
      <w:r>
        <w:rPr>
          <w:w w:val="95"/>
          <w:highlight w:val="none"/>
        </w:rPr>
        <w:t>明</w:t>
      </w:r>
      <w:r>
        <w:rPr>
          <w:spacing w:val="-32"/>
          <w:w w:val="95"/>
          <w:highlight w:val="none"/>
        </w:rPr>
        <w:t>：</w:t>
      </w:r>
      <w:r>
        <w:rPr>
          <w:w w:val="95"/>
          <w:highlight w:val="none"/>
        </w:rPr>
        <w:t>注册有效期的终止日期</w:t>
      </w:r>
      <w:r>
        <w:rPr>
          <w:spacing w:val="-32"/>
          <w:w w:val="95"/>
          <w:highlight w:val="none"/>
        </w:rPr>
        <w:t>，</w:t>
      </w:r>
      <w:r>
        <w:rPr>
          <w:w w:val="95"/>
          <w:highlight w:val="none"/>
        </w:rPr>
        <w:t>按公元纪年精确至日</w:t>
      </w:r>
      <w:r>
        <w:rPr>
          <w:spacing w:val="-32"/>
          <w:w w:val="95"/>
          <w:highlight w:val="none"/>
        </w:rPr>
        <w:t>。</w:t>
      </w:r>
      <w:r>
        <w:rPr>
          <w:w w:val="95"/>
          <w:highlight w:val="none"/>
        </w:rPr>
        <w:t xml:space="preserve">用于照面或登记表单展示时用阿拉伯数   </w:t>
      </w:r>
      <w:r>
        <w:rPr>
          <w:highlight w:val="none"/>
        </w:rPr>
        <w:t>字将年、月、日标全，如2024年12月14日；</w:t>
      </w:r>
    </w:p>
    <w:p>
      <w:pPr>
        <w:pStyle w:val="3"/>
        <w:spacing w:line="269" w:lineRule="exact"/>
        <w:ind w:left="658"/>
        <w:rPr>
          <w:highlight w:val="none"/>
        </w:rPr>
      </w:pPr>
      <w:r>
        <w:rPr>
          <w:highlight w:val="none"/>
        </w:rPr>
        <w:t>数据类型及格式：YYYYMMDD；</w:t>
      </w:r>
    </w:p>
    <w:p>
      <w:pPr>
        <w:pStyle w:val="3"/>
        <w:tabs>
          <w:tab w:val="left" w:pos="1287"/>
        </w:tabs>
        <w:spacing w:before="43" w:line="278" w:lineRule="auto"/>
        <w:ind w:left="658" w:right="6302"/>
        <w:rPr>
          <w:highlight w:val="none"/>
        </w:rPr>
      </w:pPr>
      <w:r>
        <w:rPr>
          <w:highlight w:val="none"/>
        </w:rPr>
        <w:t>值</w:t>
      </w:r>
      <w:r>
        <w:rPr>
          <w:highlight w:val="none"/>
        </w:rPr>
        <w:tab/>
      </w:r>
      <w:r>
        <w:rPr>
          <w:highlight w:val="none"/>
        </w:rPr>
        <w:t>域：符合GB/T</w:t>
      </w:r>
      <w:r>
        <w:rPr>
          <w:spacing w:val="-5"/>
          <w:highlight w:val="none"/>
        </w:rPr>
        <w:t xml:space="preserve"> </w:t>
      </w:r>
      <w:r>
        <w:rPr>
          <w:highlight w:val="none"/>
        </w:rPr>
        <w:t>7408要求</w:t>
      </w:r>
      <w:r>
        <w:rPr>
          <w:spacing w:val="-13"/>
          <w:highlight w:val="none"/>
        </w:rPr>
        <w:t xml:space="preserve">； </w:t>
      </w:r>
      <w:r>
        <w:rPr>
          <w:highlight w:val="none"/>
        </w:rPr>
        <w:t>约束条件：必选；</w:t>
      </w:r>
    </w:p>
    <w:p>
      <w:pPr>
        <w:pStyle w:val="3"/>
        <w:spacing w:line="269" w:lineRule="exact"/>
        <w:ind w:left="658"/>
        <w:rPr>
          <w:highlight w:val="none"/>
        </w:rPr>
      </w:pPr>
      <w:r>
        <w:rPr>
          <w:highlight w:val="none"/>
        </w:rPr>
        <w:t>取值示例：20241214。</w:t>
      </w:r>
    </w:p>
    <w:p>
      <w:pPr>
        <w:pStyle w:val="3"/>
        <w:spacing w:before="6"/>
        <w:rPr>
          <w:sz w:val="15"/>
          <w:highlight w:val="none"/>
        </w:rPr>
      </w:pPr>
    </w:p>
    <w:p>
      <w:pPr>
        <w:pStyle w:val="9"/>
        <w:numPr>
          <w:ilvl w:val="1"/>
          <w:numId w:val="3"/>
        </w:numPr>
        <w:tabs>
          <w:tab w:val="left" w:pos="763"/>
          <w:tab w:val="left" w:pos="764"/>
        </w:tabs>
        <w:spacing w:before="1" w:after="0" w:line="240" w:lineRule="auto"/>
        <w:ind w:left="764" w:right="0" w:hanging="526"/>
        <w:jc w:val="left"/>
        <w:rPr>
          <w:rFonts w:hint="eastAsia" w:ascii="黑体" w:eastAsia="黑体"/>
          <w:sz w:val="21"/>
          <w:highlight w:val="none"/>
        </w:rPr>
      </w:pPr>
      <w:bookmarkStart w:id="46" w:name="_bookmark8"/>
      <w:bookmarkEnd w:id="46"/>
      <w:bookmarkStart w:id="47" w:name="5.3  持证人信息"/>
      <w:bookmarkEnd w:id="47"/>
      <w:bookmarkStart w:id="48" w:name="_bookmark8"/>
      <w:bookmarkEnd w:id="48"/>
      <w:r>
        <w:rPr>
          <w:rFonts w:hint="eastAsia" w:ascii="黑体" w:eastAsia="黑体"/>
          <w:sz w:val="21"/>
          <w:highlight w:val="none"/>
        </w:rPr>
        <w:t>持证人信息</w:t>
      </w:r>
    </w:p>
    <w:p>
      <w:pPr>
        <w:pStyle w:val="3"/>
        <w:spacing w:before="6"/>
        <w:rPr>
          <w:rFonts w:ascii="黑体"/>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49" w:name="5.3.1  姓名"/>
      <w:bookmarkEnd w:id="49"/>
      <w:bookmarkStart w:id="50" w:name="5.3.1  姓名"/>
      <w:bookmarkEnd w:id="50"/>
      <w:r>
        <w:rPr>
          <w:rFonts w:hint="eastAsia" w:ascii="黑体" w:eastAsia="黑体"/>
          <w:spacing w:val="-1"/>
          <w:w w:val="95"/>
          <w:sz w:val="21"/>
          <w:highlight w:val="none"/>
        </w:rPr>
        <w:t>姓名</w:t>
      </w:r>
    </w:p>
    <w:p>
      <w:pPr>
        <w:pStyle w:val="3"/>
        <w:spacing w:before="7"/>
        <w:rPr>
          <w:rFonts w:ascii="黑体"/>
          <w:sz w:val="15"/>
          <w:highlight w:val="none"/>
        </w:rPr>
      </w:pPr>
    </w:p>
    <w:p>
      <w:pPr>
        <w:pStyle w:val="3"/>
        <w:ind w:left="658"/>
        <w:rPr>
          <w:highlight w:val="none"/>
        </w:rPr>
      </w:pPr>
      <w:r>
        <w:rPr>
          <w:w w:val="95"/>
          <w:highlight w:val="none"/>
        </w:rPr>
        <w:t>中文名称：姓名；</w:t>
      </w:r>
    </w:p>
    <w:p>
      <w:pPr>
        <w:pStyle w:val="3"/>
        <w:tabs>
          <w:tab w:val="left" w:pos="1287"/>
        </w:tabs>
        <w:spacing w:before="43" w:line="278" w:lineRule="auto"/>
        <w:ind w:left="658" w:right="6616"/>
        <w:rPr>
          <w:highlight w:val="none"/>
        </w:rPr>
      </w:pPr>
      <w:r>
        <w:rPr>
          <w:highlight w:val="none"/>
        </w:rPr>
        <w:t>英文名称：name</w:t>
      </w:r>
      <w:r>
        <w:rPr>
          <w:spacing w:val="-9"/>
          <w:highlight w:val="none"/>
        </w:rPr>
        <w:t xml:space="preserve"> </w:t>
      </w:r>
      <w:r>
        <w:rPr>
          <w:highlight w:val="none"/>
        </w:rPr>
        <w:t>of</w:t>
      </w:r>
      <w:r>
        <w:rPr>
          <w:spacing w:val="-8"/>
          <w:highlight w:val="none"/>
        </w:rPr>
        <w:t xml:space="preserve"> </w:t>
      </w:r>
      <w:r>
        <w:rPr>
          <w:highlight w:val="none"/>
        </w:rPr>
        <w:t>holder； 短</w:t>
      </w:r>
      <w:r>
        <w:rPr>
          <w:highlight w:val="none"/>
        </w:rPr>
        <w:tab/>
      </w:r>
      <w:r>
        <w:rPr>
          <w:highlight w:val="none"/>
        </w:rPr>
        <w:t>名：XM；</w:t>
      </w:r>
    </w:p>
    <w:p>
      <w:pPr>
        <w:pStyle w:val="3"/>
        <w:tabs>
          <w:tab w:val="left" w:pos="1287"/>
        </w:tabs>
        <w:spacing w:line="278" w:lineRule="auto"/>
        <w:ind w:left="658" w:right="5776"/>
        <w:rPr>
          <w:highlight w:val="none"/>
        </w:rPr>
      </w:pPr>
      <w:r>
        <w:rPr>
          <w:highlight w:val="none"/>
        </w:rPr>
        <w:t>说</w:t>
      </w:r>
      <w:r>
        <w:rPr>
          <w:highlight w:val="none"/>
        </w:rPr>
        <w:tab/>
      </w:r>
      <w:r>
        <w:rPr>
          <w:highlight w:val="none"/>
        </w:rPr>
        <w:t>明：该注册证书持证人的姓名</w:t>
      </w:r>
      <w:r>
        <w:rPr>
          <w:spacing w:val="-11"/>
          <w:highlight w:val="none"/>
        </w:rPr>
        <w:t xml:space="preserve">； </w:t>
      </w:r>
      <w:r>
        <w:rPr>
          <w:highlight w:val="none"/>
        </w:rPr>
        <w:t>数据类型及格式：C..50；</w:t>
      </w:r>
    </w:p>
    <w:p>
      <w:pPr>
        <w:pStyle w:val="3"/>
        <w:tabs>
          <w:tab w:val="left" w:pos="1287"/>
        </w:tabs>
        <w:spacing w:line="278" w:lineRule="auto"/>
        <w:ind w:left="658" w:right="7247"/>
        <w:rPr>
          <w:highlight w:val="none"/>
        </w:rPr>
      </w:pPr>
      <w:r>
        <w:rPr>
          <w:highlight w:val="none"/>
        </w:rPr>
        <w:t>值</w:t>
      </w:r>
      <w:r>
        <w:rPr>
          <w:highlight w:val="none"/>
        </w:rPr>
        <w:tab/>
      </w:r>
      <w:r>
        <w:rPr>
          <w:highlight w:val="none"/>
        </w:rPr>
        <w:t>域：自由文本</w:t>
      </w:r>
      <w:r>
        <w:rPr>
          <w:spacing w:val="-14"/>
          <w:highlight w:val="none"/>
        </w:rPr>
        <w:t xml:space="preserve">； </w:t>
      </w:r>
      <w:r>
        <w:rPr>
          <w:highlight w:val="none"/>
        </w:rPr>
        <w:t>约束条件：必选；</w:t>
      </w:r>
    </w:p>
    <w:p>
      <w:pPr>
        <w:pStyle w:val="3"/>
        <w:spacing w:line="269" w:lineRule="exact"/>
        <w:ind w:left="0" w:leftChars="0" w:firstLine="658" w:firstLineChars="331"/>
        <w:rPr>
          <w:highlight w:val="none"/>
        </w:rPr>
      </w:pPr>
      <w:r>
        <w:rPr>
          <w:w w:val="95"/>
          <w:highlight w:val="none"/>
        </w:rPr>
        <w:t>取值示例：张三。</w:t>
      </w:r>
    </w:p>
    <w:p>
      <w:pPr>
        <w:spacing w:after="0" w:line="269" w:lineRule="exact"/>
        <w:rPr>
          <w:highlight w:val="none"/>
        </w:rPr>
        <w:sectPr>
          <w:pgSz w:w="11910" w:h="16840"/>
          <w:pgMar w:top="1640" w:right="720" w:bottom="1300" w:left="1180" w:header="1449" w:footer="1119" w:gutter="0"/>
          <w:pgNumType w:fmt="decimal"/>
          <w:cols w:space="720" w:num="1"/>
        </w:sectPr>
      </w:pPr>
    </w:p>
    <w:p>
      <w:pPr>
        <w:pStyle w:val="3"/>
        <w:spacing w:before="12"/>
        <w:rPr>
          <w:sz w:val="15"/>
          <w:highlight w:val="none"/>
        </w:rPr>
      </w:pPr>
    </w:p>
    <w:p>
      <w:pPr>
        <w:pStyle w:val="9"/>
        <w:numPr>
          <w:ilvl w:val="2"/>
          <w:numId w:val="3"/>
        </w:numPr>
        <w:tabs>
          <w:tab w:val="left" w:pos="972"/>
          <w:tab w:val="left" w:pos="973"/>
        </w:tabs>
        <w:spacing w:before="70" w:after="0" w:line="240" w:lineRule="auto"/>
        <w:ind w:left="972" w:right="0" w:hanging="735"/>
        <w:jc w:val="left"/>
        <w:rPr>
          <w:rFonts w:hint="eastAsia" w:ascii="黑体" w:eastAsia="黑体"/>
          <w:sz w:val="21"/>
          <w:highlight w:val="none"/>
        </w:rPr>
      </w:pPr>
      <w:bookmarkStart w:id="51" w:name="5.3.2  性别"/>
      <w:bookmarkEnd w:id="51"/>
      <w:bookmarkStart w:id="52" w:name="5.3.2  性别"/>
      <w:bookmarkEnd w:id="52"/>
      <w:r>
        <w:rPr>
          <w:rFonts w:hint="eastAsia" w:ascii="黑体" w:eastAsia="黑体"/>
          <w:sz w:val="21"/>
          <w:highlight w:val="none"/>
        </w:rPr>
        <w:t>性别</w:t>
      </w:r>
    </w:p>
    <w:p>
      <w:pPr>
        <w:pStyle w:val="3"/>
        <w:spacing w:before="6"/>
        <w:rPr>
          <w:rFonts w:ascii="黑体"/>
          <w:sz w:val="15"/>
          <w:highlight w:val="none"/>
        </w:rPr>
      </w:pPr>
    </w:p>
    <w:p>
      <w:pPr>
        <w:pStyle w:val="3"/>
        <w:tabs>
          <w:tab w:val="left" w:pos="1287"/>
        </w:tabs>
        <w:spacing w:line="278" w:lineRule="auto"/>
        <w:ind w:left="658" w:right="7456"/>
        <w:rPr>
          <w:highlight w:val="none"/>
        </w:rPr>
      </w:pPr>
      <w:r>
        <w:rPr>
          <w:highlight w:val="none"/>
        </w:rPr>
        <w:t xml:space="preserve">中文名称：性别； </w:t>
      </w:r>
      <w:r>
        <w:rPr>
          <w:w w:val="95"/>
          <w:highlight w:val="none"/>
        </w:rPr>
        <w:t xml:space="preserve">英文名称：gender； </w:t>
      </w:r>
      <w:r>
        <w:rPr>
          <w:highlight w:val="none"/>
        </w:rPr>
        <w:t>短</w:t>
      </w:r>
      <w:r>
        <w:rPr>
          <w:highlight w:val="none"/>
        </w:rPr>
        <w:tab/>
      </w:r>
      <w:r>
        <w:rPr>
          <w:highlight w:val="none"/>
        </w:rPr>
        <w:t>名：XB；</w:t>
      </w:r>
    </w:p>
    <w:p>
      <w:pPr>
        <w:pStyle w:val="3"/>
        <w:tabs>
          <w:tab w:val="left" w:pos="1287"/>
        </w:tabs>
        <w:spacing w:line="278" w:lineRule="auto"/>
        <w:ind w:left="658" w:right="3469"/>
        <w:rPr>
          <w:highlight w:val="none"/>
        </w:rPr>
      </w:pPr>
      <w:r>
        <w:rPr>
          <w:highlight w:val="none"/>
        </w:rPr>
        <w:t>说</w:t>
      </w:r>
      <w:r>
        <w:rPr>
          <w:highlight w:val="none"/>
        </w:rPr>
        <w:tab/>
      </w:r>
      <w:r>
        <w:rPr>
          <w:w w:val="95"/>
          <w:highlight w:val="none"/>
        </w:rPr>
        <w:t xml:space="preserve">明：持证人的性别，应与其有效身份证明文件上的一致； </w:t>
      </w:r>
      <w:r>
        <w:rPr>
          <w:highlight w:val="none"/>
        </w:rPr>
        <w:t>数据类型及格式：C2；</w:t>
      </w:r>
    </w:p>
    <w:p>
      <w:pPr>
        <w:pStyle w:val="3"/>
        <w:tabs>
          <w:tab w:val="left" w:pos="1287"/>
        </w:tabs>
        <w:spacing w:line="278" w:lineRule="auto"/>
        <w:ind w:left="658" w:right="3676"/>
        <w:rPr>
          <w:highlight w:val="none"/>
        </w:rPr>
      </w:pPr>
      <w:r>
        <w:rPr>
          <w:highlight w:val="none"/>
        </w:rPr>
        <w:t>值</w:t>
      </w:r>
      <w:r>
        <w:rPr>
          <w:highlight w:val="none"/>
        </w:rPr>
        <w:tab/>
      </w:r>
      <w:r>
        <w:rPr>
          <w:highlight w:val="none"/>
        </w:rPr>
        <w:t>域：常见取值为男、女，符合GB/T</w:t>
      </w:r>
      <w:r>
        <w:rPr>
          <w:spacing w:val="-10"/>
          <w:highlight w:val="none"/>
        </w:rPr>
        <w:t xml:space="preserve"> </w:t>
      </w:r>
      <w:r>
        <w:rPr>
          <w:highlight w:val="none"/>
        </w:rPr>
        <w:t>2261.1-2003要求； 约束条件：必选；</w:t>
      </w:r>
    </w:p>
    <w:p>
      <w:pPr>
        <w:pStyle w:val="3"/>
        <w:spacing w:line="269" w:lineRule="exact"/>
        <w:ind w:left="658"/>
        <w:rPr>
          <w:highlight w:val="none"/>
        </w:rPr>
      </w:pPr>
      <w:r>
        <w:rPr>
          <w:highlight w:val="none"/>
        </w:rPr>
        <w:t>取值示例：男。</w:t>
      </w:r>
    </w:p>
    <w:p>
      <w:pPr>
        <w:pStyle w:val="3"/>
        <w:spacing w:before="6"/>
        <w:rPr>
          <w:sz w:val="15"/>
          <w:highlight w:val="none"/>
        </w:rPr>
      </w:pPr>
    </w:p>
    <w:p>
      <w:pPr>
        <w:pStyle w:val="9"/>
        <w:numPr>
          <w:ilvl w:val="2"/>
          <w:numId w:val="3"/>
        </w:numPr>
        <w:tabs>
          <w:tab w:val="left" w:pos="972"/>
          <w:tab w:val="left" w:pos="973"/>
        </w:tabs>
        <w:spacing w:before="1" w:after="0" w:line="240" w:lineRule="auto"/>
        <w:ind w:left="972" w:right="0" w:hanging="735"/>
        <w:jc w:val="left"/>
        <w:rPr>
          <w:rFonts w:hint="eastAsia" w:ascii="黑体" w:eastAsia="黑体"/>
          <w:sz w:val="21"/>
          <w:highlight w:val="none"/>
        </w:rPr>
      </w:pPr>
      <w:bookmarkStart w:id="53" w:name="5.3.3  出生年月"/>
      <w:bookmarkEnd w:id="53"/>
      <w:bookmarkStart w:id="54" w:name="5.3.3  出生年月"/>
      <w:bookmarkEnd w:id="54"/>
      <w:r>
        <w:rPr>
          <w:rFonts w:hint="eastAsia" w:ascii="黑体" w:eastAsia="黑体"/>
          <w:w w:val="95"/>
          <w:sz w:val="21"/>
          <w:highlight w:val="none"/>
        </w:rPr>
        <w:t>出生年月</w:t>
      </w:r>
    </w:p>
    <w:p>
      <w:pPr>
        <w:pStyle w:val="3"/>
        <w:spacing w:before="6"/>
        <w:rPr>
          <w:rFonts w:ascii="黑体"/>
          <w:sz w:val="15"/>
          <w:highlight w:val="none"/>
        </w:rPr>
      </w:pPr>
    </w:p>
    <w:p>
      <w:pPr>
        <w:pStyle w:val="3"/>
        <w:ind w:left="658"/>
        <w:rPr>
          <w:highlight w:val="none"/>
        </w:rPr>
      </w:pPr>
      <w:r>
        <w:rPr>
          <w:w w:val="95"/>
          <w:highlight w:val="none"/>
        </w:rPr>
        <w:t>中文名称：出生年月；</w:t>
      </w:r>
    </w:p>
    <w:p>
      <w:pPr>
        <w:pStyle w:val="3"/>
        <w:tabs>
          <w:tab w:val="left" w:pos="1287"/>
        </w:tabs>
        <w:spacing w:before="43" w:line="278" w:lineRule="auto"/>
        <w:ind w:left="658" w:right="6722"/>
        <w:rPr>
          <w:highlight w:val="none"/>
        </w:rPr>
      </w:pPr>
      <w:r>
        <w:rPr>
          <w:highlight w:val="none"/>
        </w:rPr>
        <w:t>英文名称：date</w:t>
      </w:r>
      <w:r>
        <w:rPr>
          <w:spacing w:val="-1"/>
          <w:highlight w:val="none"/>
        </w:rPr>
        <w:t xml:space="preserve"> </w:t>
      </w:r>
      <w:r>
        <w:rPr>
          <w:highlight w:val="none"/>
        </w:rPr>
        <w:t>of</w:t>
      </w:r>
      <w:r>
        <w:rPr>
          <w:spacing w:val="-1"/>
          <w:highlight w:val="none"/>
        </w:rPr>
        <w:t xml:space="preserve"> </w:t>
      </w:r>
      <w:r>
        <w:rPr>
          <w:spacing w:val="-3"/>
          <w:highlight w:val="none"/>
        </w:rPr>
        <w:t xml:space="preserve">birth； </w:t>
      </w:r>
      <w:r>
        <w:rPr>
          <w:highlight w:val="none"/>
        </w:rPr>
        <w:t>短</w:t>
      </w:r>
      <w:r>
        <w:rPr>
          <w:highlight w:val="none"/>
        </w:rPr>
        <w:tab/>
      </w:r>
      <w:r>
        <w:rPr>
          <w:highlight w:val="none"/>
        </w:rPr>
        <w:t>名：CSNY；</w:t>
      </w:r>
    </w:p>
    <w:p>
      <w:pPr>
        <w:pStyle w:val="3"/>
        <w:tabs>
          <w:tab w:val="left" w:pos="1287"/>
        </w:tabs>
        <w:spacing w:line="278" w:lineRule="auto"/>
        <w:ind w:left="238" w:right="412" w:firstLine="420"/>
        <w:rPr>
          <w:highlight w:val="none"/>
        </w:rPr>
      </w:pPr>
      <w:r>
        <w:rPr>
          <w:highlight w:val="none"/>
        </w:rPr>
        <w:t>说</w:t>
      </w:r>
      <w:r>
        <w:rPr>
          <w:highlight w:val="none"/>
        </w:rPr>
        <w:tab/>
      </w:r>
      <w:r>
        <w:rPr>
          <w:w w:val="95"/>
          <w:highlight w:val="none"/>
        </w:rPr>
        <w:t>明</w:t>
      </w:r>
      <w:r>
        <w:rPr>
          <w:spacing w:val="-25"/>
          <w:w w:val="95"/>
          <w:highlight w:val="none"/>
        </w:rPr>
        <w:t>：</w:t>
      </w:r>
      <w:r>
        <w:rPr>
          <w:w w:val="95"/>
          <w:highlight w:val="none"/>
        </w:rPr>
        <w:t>持证人的出生日期</w:t>
      </w:r>
      <w:r>
        <w:rPr>
          <w:spacing w:val="-22"/>
          <w:w w:val="95"/>
          <w:highlight w:val="none"/>
        </w:rPr>
        <w:t>，</w:t>
      </w:r>
      <w:r>
        <w:rPr>
          <w:w w:val="95"/>
          <w:highlight w:val="none"/>
        </w:rPr>
        <w:t>应与其有效身份证明文件上的一致</w:t>
      </w:r>
      <w:r>
        <w:rPr>
          <w:spacing w:val="-22"/>
          <w:w w:val="95"/>
          <w:highlight w:val="none"/>
        </w:rPr>
        <w:t>，</w:t>
      </w:r>
      <w:r>
        <w:rPr>
          <w:w w:val="95"/>
          <w:highlight w:val="none"/>
        </w:rPr>
        <w:t>按公元纪年精确至月</w:t>
      </w:r>
      <w:r>
        <w:rPr>
          <w:spacing w:val="-22"/>
          <w:w w:val="95"/>
          <w:highlight w:val="none"/>
        </w:rPr>
        <w:t>。</w:t>
      </w:r>
      <w:r>
        <w:rPr>
          <w:w w:val="95"/>
          <w:highlight w:val="none"/>
        </w:rPr>
        <w:t xml:space="preserve">用于照   </w:t>
      </w:r>
      <w:r>
        <w:rPr>
          <w:highlight w:val="none"/>
        </w:rPr>
        <w:t>面或登记表单展示时，用阿拉伯数字将年、月标全，月不标虚位，如“1981年2月”；</w:t>
      </w:r>
    </w:p>
    <w:p>
      <w:pPr>
        <w:pStyle w:val="3"/>
        <w:spacing w:line="269" w:lineRule="exact"/>
        <w:ind w:left="658"/>
        <w:rPr>
          <w:highlight w:val="none"/>
        </w:rPr>
      </w:pPr>
      <w:r>
        <w:rPr>
          <w:highlight w:val="none"/>
        </w:rPr>
        <w:t>数据类型及格式：YYYYMM；</w:t>
      </w:r>
    </w:p>
    <w:p>
      <w:pPr>
        <w:pStyle w:val="3"/>
        <w:tabs>
          <w:tab w:val="left" w:pos="1287"/>
        </w:tabs>
        <w:spacing w:before="43" w:line="278" w:lineRule="auto"/>
        <w:ind w:left="658" w:right="6302"/>
        <w:rPr>
          <w:highlight w:val="none"/>
        </w:rPr>
      </w:pPr>
      <w:r>
        <w:rPr>
          <w:highlight w:val="none"/>
        </w:rPr>
        <w:t>值</w:t>
      </w:r>
      <w:r>
        <w:rPr>
          <w:highlight w:val="none"/>
        </w:rPr>
        <w:tab/>
      </w:r>
      <w:r>
        <w:rPr>
          <w:highlight w:val="none"/>
        </w:rPr>
        <w:t>域：符合GB/T</w:t>
      </w:r>
      <w:r>
        <w:rPr>
          <w:spacing w:val="-5"/>
          <w:highlight w:val="none"/>
        </w:rPr>
        <w:t xml:space="preserve"> </w:t>
      </w:r>
      <w:r>
        <w:rPr>
          <w:highlight w:val="none"/>
        </w:rPr>
        <w:t>7408要求</w:t>
      </w:r>
      <w:r>
        <w:rPr>
          <w:spacing w:val="-13"/>
          <w:highlight w:val="none"/>
        </w:rPr>
        <w:t xml:space="preserve">； </w:t>
      </w:r>
      <w:r>
        <w:rPr>
          <w:highlight w:val="none"/>
        </w:rPr>
        <w:t>约束条件：必选；</w:t>
      </w:r>
    </w:p>
    <w:p>
      <w:pPr>
        <w:pStyle w:val="3"/>
        <w:spacing w:line="269" w:lineRule="exact"/>
        <w:ind w:left="658"/>
        <w:rPr>
          <w:highlight w:val="none"/>
        </w:rPr>
      </w:pPr>
      <w:r>
        <w:rPr>
          <w:highlight w:val="none"/>
        </w:rPr>
        <w:t>取值示例：198102。</w:t>
      </w:r>
    </w:p>
    <w:p>
      <w:pPr>
        <w:pStyle w:val="3"/>
        <w:spacing w:before="7"/>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55" w:name="5.3.4  身份证件号码"/>
      <w:bookmarkEnd w:id="55"/>
      <w:bookmarkStart w:id="56" w:name="5.3.4  身份证件号码"/>
      <w:bookmarkEnd w:id="56"/>
      <w:r>
        <w:rPr>
          <w:rFonts w:hint="eastAsia" w:ascii="黑体" w:eastAsia="黑体"/>
          <w:w w:val="95"/>
          <w:sz w:val="21"/>
          <w:highlight w:val="none"/>
        </w:rPr>
        <w:t>身份证件号码</w:t>
      </w:r>
    </w:p>
    <w:p>
      <w:pPr>
        <w:pStyle w:val="3"/>
        <w:spacing w:before="6"/>
        <w:rPr>
          <w:rFonts w:ascii="黑体"/>
          <w:sz w:val="15"/>
          <w:highlight w:val="none"/>
        </w:rPr>
      </w:pPr>
    </w:p>
    <w:p>
      <w:pPr>
        <w:pStyle w:val="3"/>
        <w:spacing w:before="1"/>
        <w:ind w:left="658"/>
        <w:rPr>
          <w:highlight w:val="none"/>
        </w:rPr>
      </w:pPr>
      <w:r>
        <w:rPr>
          <w:w w:val="95"/>
          <w:highlight w:val="none"/>
        </w:rPr>
        <w:t>中文名称：身份证件号码；</w:t>
      </w:r>
    </w:p>
    <w:p>
      <w:pPr>
        <w:pStyle w:val="3"/>
        <w:tabs>
          <w:tab w:val="left" w:pos="1287"/>
        </w:tabs>
        <w:spacing w:before="43" w:line="278" w:lineRule="auto"/>
        <w:ind w:left="658" w:right="5567"/>
        <w:rPr>
          <w:highlight w:val="none"/>
        </w:rPr>
      </w:pPr>
      <w:r>
        <w:rPr>
          <w:highlight w:val="none"/>
        </w:rPr>
        <w:t>英文名称：identity</w:t>
      </w:r>
      <w:r>
        <w:rPr>
          <w:spacing w:val="-5"/>
          <w:highlight w:val="none"/>
        </w:rPr>
        <w:t xml:space="preserve"> </w:t>
      </w:r>
      <w:r>
        <w:rPr>
          <w:highlight w:val="none"/>
        </w:rPr>
        <w:t>document</w:t>
      </w:r>
      <w:r>
        <w:rPr>
          <w:spacing w:val="-5"/>
          <w:highlight w:val="none"/>
        </w:rPr>
        <w:t xml:space="preserve"> </w:t>
      </w:r>
      <w:r>
        <w:rPr>
          <w:highlight w:val="none"/>
        </w:rPr>
        <w:t>number； 短</w:t>
      </w:r>
      <w:r>
        <w:rPr>
          <w:highlight w:val="none"/>
        </w:rPr>
        <w:tab/>
      </w:r>
      <w:r>
        <w:rPr>
          <w:highlight w:val="none"/>
        </w:rPr>
        <w:t>名：SFZJHM；</w:t>
      </w:r>
    </w:p>
    <w:p>
      <w:pPr>
        <w:pStyle w:val="3"/>
        <w:tabs>
          <w:tab w:val="left" w:pos="1287"/>
        </w:tabs>
        <w:spacing w:line="278" w:lineRule="auto"/>
        <w:ind w:left="658" w:right="5987"/>
        <w:rPr>
          <w:highlight w:val="none"/>
        </w:rPr>
      </w:pPr>
      <w:r>
        <w:rPr>
          <w:highlight w:val="none"/>
        </w:rPr>
        <w:t>说</w:t>
      </w:r>
      <w:r>
        <w:rPr>
          <w:highlight w:val="none"/>
        </w:rPr>
        <w:tab/>
      </w:r>
      <w:r>
        <w:rPr>
          <w:highlight w:val="none"/>
        </w:rPr>
        <w:t>明：持证人的身份证件号码</w:t>
      </w:r>
      <w:r>
        <w:rPr>
          <w:spacing w:val="-11"/>
          <w:highlight w:val="none"/>
        </w:rPr>
        <w:t xml:space="preserve">； </w:t>
      </w:r>
      <w:r>
        <w:rPr>
          <w:highlight w:val="none"/>
        </w:rPr>
        <w:t>数据类型及格式：C..18；</w:t>
      </w:r>
    </w:p>
    <w:p>
      <w:pPr>
        <w:pStyle w:val="3"/>
        <w:tabs>
          <w:tab w:val="left" w:pos="1289"/>
        </w:tabs>
        <w:spacing w:line="278" w:lineRule="auto"/>
        <w:ind w:left="238" w:right="412" w:firstLine="420"/>
        <w:rPr>
          <w:highlight w:val="none"/>
        </w:rPr>
      </w:pPr>
      <w:r>
        <w:rPr>
          <w:highlight w:val="none"/>
        </w:rPr>
        <w:t>值</w:t>
      </w:r>
      <w:r>
        <w:rPr>
          <w:highlight w:val="none"/>
        </w:rPr>
        <w:tab/>
      </w:r>
      <w:r>
        <w:rPr>
          <w:highlight w:val="none"/>
        </w:rPr>
        <w:t>域：持证人为公民并持有居民身份证的，取其公民身份号码（符合GB</w:t>
      </w:r>
      <w:r>
        <w:rPr>
          <w:spacing w:val="-8"/>
          <w:highlight w:val="none"/>
        </w:rPr>
        <w:t xml:space="preserve"> </w:t>
      </w:r>
      <w:r>
        <w:rPr>
          <w:highlight w:val="none"/>
        </w:rPr>
        <w:t>11643-1999），否则采用其他有效身份证件号码；</w:t>
      </w:r>
    </w:p>
    <w:p>
      <w:pPr>
        <w:pStyle w:val="3"/>
        <w:spacing w:line="269" w:lineRule="exact"/>
        <w:ind w:left="658"/>
        <w:rPr>
          <w:highlight w:val="none"/>
        </w:rPr>
      </w:pPr>
      <w:r>
        <w:rPr>
          <w:highlight w:val="none"/>
        </w:rPr>
        <w:t>约束条件：必选；</w:t>
      </w:r>
    </w:p>
    <w:p>
      <w:pPr>
        <w:pStyle w:val="3"/>
        <w:spacing w:before="42"/>
        <w:ind w:left="658"/>
        <w:rPr>
          <w:highlight w:val="none"/>
        </w:rPr>
      </w:pPr>
      <w:r>
        <w:rPr>
          <w:highlight w:val="none"/>
        </w:rPr>
        <w:t>取值示例：32010519**02****11。</w:t>
      </w:r>
    </w:p>
    <w:p>
      <w:pPr>
        <w:pStyle w:val="3"/>
        <w:spacing w:before="7"/>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57" w:name="5.3.5  身份证件类型"/>
      <w:bookmarkEnd w:id="57"/>
      <w:bookmarkStart w:id="58" w:name="5.3.5  身份证件类型"/>
      <w:bookmarkEnd w:id="58"/>
      <w:r>
        <w:rPr>
          <w:rFonts w:hint="eastAsia" w:ascii="黑体" w:eastAsia="黑体"/>
          <w:w w:val="95"/>
          <w:sz w:val="21"/>
          <w:highlight w:val="none"/>
        </w:rPr>
        <w:t>身份证件类型</w:t>
      </w:r>
    </w:p>
    <w:p>
      <w:pPr>
        <w:pStyle w:val="3"/>
        <w:spacing w:before="6"/>
        <w:rPr>
          <w:rFonts w:ascii="黑体"/>
          <w:sz w:val="15"/>
          <w:highlight w:val="none"/>
        </w:rPr>
      </w:pPr>
    </w:p>
    <w:p>
      <w:pPr>
        <w:pStyle w:val="3"/>
        <w:spacing w:before="1"/>
        <w:ind w:left="658"/>
        <w:rPr>
          <w:highlight w:val="none"/>
        </w:rPr>
      </w:pPr>
      <w:r>
        <w:rPr>
          <w:w w:val="95"/>
          <w:highlight w:val="none"/>
        </w:rPr>
        <w:t>中文名称：身份证件类型；</w:t>
      </w:r>
    </w:p>
    <w:p>
      <w:pPr>
        <w:pStyle w:val="3"/>
        <w:tabs>
          <w:tab w:val="left" w:pos="1287"/>
        </w:tabs>
        <w:spacing w:before="42" w:line="278" w:lineRule="auto"/>
        <w:ind w:left="658" w:right="5776"/>
        <w:rPr>
          <w:highlight w:val="none"/>
        </w:rPr>
      </w:pPr>
      <w:r>
        <w:rPr>
          <w:highlight w:val="none"/>
        </w:rPr>
        <w:t>英文名称：identity</w:t>
      </w:r>
      <w:r>
        <w:rPr>
          <w:spacing w:val="-9"/>
          <w:highlight w:val="none"/>
        </w:rPr>
        <w:t xml:space="preserve"> </w:t>
      </w:r>
      <w:r>
        <w:rPr>
          <w:highlight w:val="none"/>
        </w:rPr>
        <w:t>document</w:t>
      </w:r>
      <w:r>
        <w:rPr>
          <w:spacing w:val="-8"/>
          <w:highlight w:val="none"/>
        </w:rPr>
        <w:t xml:space="preserve"> </w:t>
      </w:r>
      <w:r>
        <w:rPr>
          <w:highlight w:val="none"/>
        </w:rPr>
        <w:t>type； 短</w:t>
      </w:r>
      <w:r>
        <w:rPr>
          <w:highlight w:val="none"/>
        </w:rPr>
        <w:tab/>
      </w:r>
      <w:r>
        <w:rPr>
          <w:highlight w:val="none"/>
        </w:rPr>
        <w:t>名：SFZJLX；</w:t>
      </w:r>
    </w:p>
    <w:p>
      <w:pPr>
        <w:pStyle w:val="3"/>
        <w:tabs>
          <w:tab w:val="left" w:pos="1287"/>
        </w:tabs>
        <w:spacing w:line="278" w:lineRule="auto"/>
        <w:ind w:left="658" w:right="5987"/>
        <w:rPr>
          <w:highlight w:val="none"/>
        </w:rPr>
      </w:pPr>
      <w:r>
        <w:rPr>
          <w:highlight w:val="none"/>
        </w:rPr>
        <w:t>说</w:t>
      </w:r>
      <w:r>
        <w:rPr>
          <w:highlight w:val="none"/>
        </w:rPr>
        <w:tab/>
      </w:r>
      <w:r>
        <w:rPr>
          <w:highlight w:val="none"/>
        </w:rPr>
        <w:t>明：持证人的身份证件类型</w:t>
      </w:r>
      <w:r>
        <w:rPr>
          <w:spacing w:val="-11"/>
          <w:highlight w:val="none"/>
        </w:rPr>
        <w:t xml:space="preserve">； </w:t>
      </w:r>
      <w:r>
        <w:rPr>
          <w:highlight w:val="none"/>
        </w:rPr>
        <w:t>数据类型及格式：C..30；</w:t>
      </w:r>
    </w:p>
    <w:p>
      <w:pPr>
        <w:pStyle w:val="3"/>
        <w:tabs>
          <w:tab w:val="left" w:pos="1287"/>
        </w:tabs>
        <w:spacing w:line="278" w:lineRule="auto"/>
        <w:ind w:left="238" w:right="410" w:firstLine="420"/>
        <w:rPr>
          <w:highlight w:val="none"/>
        </w:rPr>
      </w:pPr>
      <w:r>
        <w:rPr>
          <w:highlight w:val="none"/>
        </w:rPr>
        <w:t>值</w:t>
      </w:r>
      <w:r>
        <w:rPr>
          <w:highlight w:val="none"/>
        </w:rPr>
        <w:tab/>
      </w:r>
      <w:r>
        <w:rPr>
          <w:w w:val="95"/>
          <w:highlight w:val="none"/>
        </w:rPr>
        <w:t>域</w:t>
      </w:r>
      <w:r>
        <w:rPr>
          <w:spacing w:val="-20"/>
          <w:w w:val="95"/>
          <w:highlight w:val="none"/>
        </w:rPr>
        <w:t>：</w:t>
      </w:r>
      <w:r>
        <w:rPr>
          <w:w w:val="95"/>
          <w:highlight w:val="none"/>
        </w:rPr>
        <w:t>可取值为居民身份证</w:t>
      </w:r>
      <w:r>
        <w:rPr>
          <w:spacing w:val="-17"/>
          <w:w w:val="95"/>
          <w:highlight w:val="none"/>
        </w:rPr>
        <w:t>、</w:t>
      </w:r>
      <w:r>
        <w:rPr>
          <w:w w:val="95"/>
          <w:highlight w:val="none"/>
        </w:rPr>
        <w:t>军官证</w:t>
      </w:r>
      <w:r>
        <w:rPr>
          <w:spacing w:val="-17"/>
          <w:w w:val="95"/>
          <w:highlight w:val="none"/>
        </w:rPr>
        <w:t>、</w:t>
      </w:r>
      <w:r>
        <w:rPr>
          <w:w w:val="95"/>
          <w:highlight w:val="none"/>
        </w:rPr>
        <w:t>外国人居留证件</w:t>
      </w:r>
      <w:r>
        <w:rPr>
          <w:spacing w:val="-17"/>
          <w:w w:val="95"/>
          <w:highlight w:val="none"/>
        </w:rPr>
        <w:t>、</w:t>
      </w:r>
      <w:r>
        <w:rPr>
          <w:w w:val="95"/>
          <w:highlight w:val="none"/>
        </w:rPr>
        <w:t>港澳台居民居住证</w:t>
      </w:r>
      <w:r>
        <w:rPr>
          <w:spacing w:val="-17"/>
          <w:w w:val="95"/>
          <w:highlight w:val="none"/>
        </w:rPr>
        <w:t>、</w:t>
      </w:r>
      <w:r>
        <w:rPr>
          <w:w w:val="95"/>
          <w:highlight w:val="none"/>
        </w:rPr>
        <w:t xml:space="preserve">港澳居民来往内   </w:t>
      </w:r>
      <w:r>
        <w:rPr>
          <w:highlight w:val="none"/>
        </w:rPr>
        <w:t>地通行证、台湾居民来往大陆通行证等；</w:t>
      </w:r>
    </w:p>
    <w:p>
      <w:pPr>
        <w:pStyle w:val="3"/>
        <w:spacing w:line="269" w:lineRule="exact"/>
        <w:ind w:left="658"/>
        <w:rPr>
          <w:highlight w:val="none"/>
        </w:rPr>
      </w:pPr>
      <w:r>
        <w:rPr>
          <w:highlight w:val="none"/>
        </w:rPr>
        <w:t>约束条件：必选；</w:t>
      </w:r>
    </w:p>
    <w:p>
      <w:pPr>
        <w:pStyle w:val="3"/>
        <w:spacing w:before="43"/>
        <w:ind w:left="658"/>
        <w:rPr>
          <w:highlight w:val="none"/>
        </w:rPr>
      </w:pPr>
      <w:r>
        <w:rPr>
          <w:highlight w:val="none"/>
        </w:rPr>
        <w:t>取值示例：居民身份证。</w:t>
      </w:r>
    </w:p>
    <w:p>
      <w:pPr>
        <w:spacing w:after="0"/>
        <w:rPr>
          <w:highlight w:val="none"/>
        </w:rPr>
        <w:sectPr>
          <w:pgSz w:w="11910" w:h="16840"/>
          <w:pgMar w:top="1640" w:right="720" w:bottom="1340" w:left="1180" w:header="1449" w:footer="1115" w:gutter="0"/>
          <w:pgNumType w:fmt="decimal"/>
          <w:cols w:space="720" w:num="1"/>
        </w:sectPr>
      </w:pPr>
    </w:p>
    <w:p>
      <w:pPr>
        <w:pStyle w:val="3"/>
        <w:spacing w:before="12"/>
        <w:rPr>
          <w:sz w:val="15"/>
          <w:highlight w:val="none"/>
        </w:rPr>
      </w:pPr>
    </w:p>
    <w:p>
      <w:pPr>
        <w:pStyle w:val="9"/>
        <w:numPr>
          <w:ilvl w:val="2"/>
          <w:numId w:val="3"/>
        </w:numPr>
        <w:tabs>
          <w:tab w:val="left" w:pos="972"/>
          <w:tab w:val="left" w:pos="973"/>
        </w:tabs>
        <w:spacing w:before="70" w:after="0" w:line="240" w:lineRule="auto"/>
        <w:ind w:left="972" w:right="0" w:hanging="735"/>
        <w:jc w:val="left"/>
        <w:rPr>
          <w:rFonts w:hint="eastAsia" w:ascii="黑体" w:eastAsia="黑体"/>
          <w:sz w:val="21"/>
          <w:highlight w:val="none"/>
        </w:rPr>
      </w:pPr>
      <w:bookmarkStart w:id="59" w:name="5.3.6  持证人头像"/>
      <w:bookmarkEnd w:id="59"/>
      <w:bookmarkStart w:id="60" w:name="5.3.6  持证人头像"/>
      <w:bookmarkEnd w:id="60"/>
      <w:r>
        <w:rPr>
          <w:rFonts w:hint="eastAsia" w:ascii="黑体" w:eastAsia="黑体"/>
          <w:w w:val="95"/>
          <w:sz w:val="21"/>
          <w:highlight w:val="none"/>
        </w:rPr>
        <w:t>持证人头像</w:t>
      </w:r>
    </w:p>
    <w:p>
      <w:pPr>
        <w:pStyle w:val="3"/>
        <w:spacing w:before="6"/>
        <w:rPr>
          <w:rFonts w:ascii="黑体"/>
          <w:sz w:val="15"/>
          <w:highlight w:val="none"/>
        </w:rPr>
      </w:pPr>
    </w:p>
    <w:p>
      <w:pPr>
        <w:pStyle w:val="3"/>
        <w:ind w:left="658"/>
        <w:rPr>
          <w:highlight w:val="none"/>
        </w:rPr>
      </w:pPr>
      <w:r>
        <w:rPr>
          <w:w w:val="95"/>
          <w:highlight w:val="none"/>
        </w:rPr>
        <w:t>中文名称：持证人头像；</w:t>
      </w:r>
    </w:p>
    <w:p>
      <w:pPr>
        <w:pStyle w:val="3"/>
        <w:tabs>
          <w:tab w:val="left" w:pos="1287"/>
        </w:tabs>
        <w:spacing w:before="43" w:line="278" w:lineRule="auto"/>
        <w:ind w:left="658" w:right="6407"/>
        <w:rPr>
          <w:highlight w:val="none"/>
        </w:rPr>
      </w:pPr>
      <w:r>
        <w:rPr>
          <w:highlight w:val="none"/>
        </w:rPr>
        <w:t>英文名称：holder's</w:t>
      </w:r>
      <w:r>
        <w:rPr>
          <w:spacing w:val="-16"/>
          <w:highlight w:val="none"/>
        </w:rPr>
        <w:t xml:space="preserve"> </w:t>
      </w:r>
      <w:r>
        <w:rPr>
          <w:highlight w:val="none"/>
        </w:rPr>
        <w:t>picture； 短</w:t>
      </w:r>
      <w:r>
        <w:rPr>
          <w:highlight w:val="none"/>
        </w:rPr>
        <w:tab/>
      </w:r>
      <w:r>
        <w:rPr>
          <w:highlight w:val="none"/>
        </w:rPr>
        <w:t>名：CZRTX；</w:t>
      </w:r>
    </w:p>
    <w:p>
      <w:pPr>
        <w:pStyle w:val="3"/>
        <w:tabs>
          <w:tab w:val="left" w:pos="1287"/>
        </w:tabs>
        <w:spacing w:line="278" w:lineRule="auto"/>
        <w:ind w:left="658" w:right="4516"/>
        <w:rPr>
          <w:highlight w:val="none"/>
        </w:rPr>
      </w:pPr>
      <w:r>
        <w:rPr>
          <w:highlight w:val="none"/>
        </w:rPr>
        <w:t>说</w:t>
      </w:r>
      <w:r>
        <w:rPr>
          <w:highlight w:val="none"/>
        </w:rPr>
        <w:tab/>
      </w:r>
      <w:r>
        <w:rPr>
          <w:highlight w:val="none"/>
        </w:rPr>
        <w:t>明：持证人的证件照片，分辨率应满足要求； 数据类型及格式：BY-JPEG；</w:t>
      </w:r>
    </w:p>
    <w:p>
      <w:pPr>
        <w:pStyle w:val="3"/>
        <w:tabs>
          <w:tab w:val="left" w:pos="1287"/>
        </w:tabs>
        <w:spacing w:line="278" w:lineRule="auto"/>
        <w:ind w:left="658" w:right="7247"/>
        <w:rPr>
          <w:highlight w:val="none"/>
        </w:rPr>
      </w:pPr>
      <w:r>
        <w:rPr>
          <w:highlight w:val="none"/>
        </w:rPr>
        <w:t>值</w:t>
      </w:r>
      <w:r>
        <w:rPr>
          <w:highlight w:val="none"/>
        </w:rPr>
        <w:tab/>
      </w:r>
      <w:r>
        <w:rPr>
          <w:highlight w:val="none"/>
        </w:rPr>
        <w:t>域：二进制值</w:t>
      </w:r>
      <w:r>
        <w:rPr>
          <w:spacing w:val="-14"/>
          <w:highlight w:val="none"/>
        </w:rPr>
        <w:t xml:space="preserve">； </w:t>
      </w:r>
      <w:r>
        <w:rPr>
          <w:highlight w:val="none"/>
        </w:rPr>
        <w:t>约束条件：必选。</w:t>
      </w:r>
    </w:p>
    <w:p>
      <w:pPr>
        <w:pStyle w:val="9"/>
        <w:numPr>
          <w:ilvl w:val="2"/>
          <w:numId w:val="3"/>
        </w:numPr>
        <w:tabs>
          <w:tab w:val="left" w:pos="972"/>
          <w:tab w:val="left" w:pos="973"/>
        </w:tabs>
        <w:spacing w:before="156" w:after="0" w:line="240" w:lineRule="auto"/>
        <w:ind w:left="972" w:right="0" w:hanging="735"/>
        <w:jc w:val="left"/>
        <w:rPr>
          <w:rFonts w:hint="eastAsia" w:ascii="黑体" w:eastAsia="黑体"/>
          <w:sz w:val="21"/>
          <w:highlight w:val="none"/>
        </w:rPr>
      </w:pPr>
      <w:bookmarkStart w:id="61" w:name="5.3.7  个人签名图像"/>
      <w:bookmarkEnd w:id="61"/>
      <w:bookmarkStart w:id="62" w:name="5.3.7  个人签名图像"/>
      <w:bookmarkEnd w:id="62"/>
      <w:r>
        <w:rPr>
          <w:rFonts w:hint="eastAsia" w:ascii="黑体" w:eastAsia="黑体"/>
          <w:w w:val="95"/>
          <w:sz w:val="21"/>
          <w:highlight w:val="none"/>
        </w:rPr>
        <w:t>个人签名图像</w:t>
      </w:r>
    </w:p>
    <w:p>
      <w:pPr>
        <w:pStyle w:val="3"/>
        <w:spacing w:before="6"/>
        <w:rPr>
          <w:rFonts w:ascii="黑体"/>
          <w:sz w:val="15"/>
          <w:highlight w:val="none"/>
        </w:rPr>
      </w:pPr>
    </w:p>
    <w:p>
      <w:pPr>
        <w:pStyle w:val="3"/>
        <w:spacing w:before="1"/>
        <w:ind w:left="658"/>
        <w:rPr>
          <w:highlight w:val="none"/>
        </w:rPr>
      </w:pPr>
      <w:r>
        <w:rPr>
          <w:w w:val="95"/>
          <w:highlight w:val="none"/>
        </w:rPr>
        <w:t>中文名称：个人签名图像；</w:t>
      </w:r>
    </w:p>
    <w:p>
      <w:pPr>
        <w:pStyle w:val="3"/>
        <w:tabs>
          <w:tab w:val="left" w:pos="1287"/>
        </w:tabs>
        <w:spacing w:before="42" w:line="278" w:lineRule="auto"/>
        <w:ind w:left="658" w:right="6092"/>
        <w:rPr>
          <w:highlight w:val="none"/>
        </w:rPr>
      </w:pPr>
      <w:r>
        <w:rPr>
          <w:highlight w:val="none"/>
        </w:rPr>
        <w:t>英文名称：signature's</w:t>
      </w:r>
      <w:r>
        <w:rPr>
          <w:spacing w:val="-16"/>
          <w:highlight w:val="none"/>
        </w:rPr>
        <w:t xml:space="preserve"> </w:t>
      </w:r>
      <w:r>
        <w:rPr>
          <w:highlight w:val="none"/>
        </w:rPr>
        <w:t>picture； 短</w:t>
      </w:r>
      <w:r>
        <w:rPr>
          <w:highlight w:val="none"/>
        </w:rPr>
        <w:tab/>
      </w:r>
      <w:r>
        <w:rPr>
          <w:highlight w:val="none"/>
        </w:rPr>
        <w:t>名：GRQMTX；</w:t>
      </w:r>
    </w:p>
    <w:p>
      <w:pPr>
        <w:pStyle w:val="3"/>
        <w:tabs>
          <w:tab w:val="left" w:pos="1287"/>
        </w:tabs>
        <w:spacing w:line="278" w:lineRule="auto"/>
        <w:ind w:left="658" w:right="3676"/>
        <w:rPr>
          <w:highlight w:val="none"/>
        </w:rPr>
      </w:pPr>
      <w:r>
        <w:rPr>
          <w:highlight w:val="none"/>
        </w:rPr>
        <w:t>说</w:t>
      </w:r>
      <w:r>
        <w:rPr>
          <w:highlight w:val="none"/>
        </w:rPr>
        <w:tab/>
      </w:r>
      <w:r>
        <w:rPr>
          <w:highlight w:val="none"/>
        </w:rPr>
        <w:t>明：持证人个人手写签名的照片，分辨率应满足要求； 数据类型及格式：BY-JPEG；</w:t>
      </w:r>
    </w:p>
    <w:p>
      <w:pPr>
        <w:pStyle w:val="3"/>
        <w:tabs>
          <w:tab w:val="left" w:pos="1287"/>
        </w:tabs>
        <w:spacing w:line="278" w:lineRule="auto"/>
        <w:ind w:left="658" w:right="7247"/>
        <w:rPr>
          <w:highlight w:val="none"/>
        </w:rPr>
      </w:pPr>
      <w:r>
        <w:rPr>
          <w:highlight w:val="none"/>
        </w:rPr>
        <w:t>值</w:t>
      </w:r>
      <w:r>
        <w:rPr>
          <w:highlight w:val="none"/>
        </w:rPr>
        <w:tab/>
      </w:r>
      <w:r>
        <w:rPr>
          <w:highlight w:val="none"/>
        </w:rPr>
        <w:t>域：二进制值</w:t>
      </w:r>
      <w:r>
        <w:rPr>
          <w:spacing w:val="-14"/>
          <w:highlight w:val="none"/>
        </w:rPr>
        <w:t xml:space="preserve">； </w:t>
      </w:r>
      <w:r>
        <w:rPr>
          <w:highlight w:val="none"/>
        </w:rPr>
        <w:t>约束条件：</w:t>
      </w:r>
      <w:r>
        <w:rPr>
          <w:rFonts w:hint="eastAsia"/>
          <w:color w:val="auto"/>
          <w:highlight w:val="none"/>
          <w:lang w:val="en-US" w:eastAsia="zh-CN"/>
        </w:rPr>
        <w:t>必选</w:t>
      </w:r>
      <w:r>
        <w:rPr>
          <w:color w:val="auto"/>
          <w:highlight w:val="none"/>
        </w:rPr>
        <w:t>。</w:t>
      </w:r>
    </w:p>
    <w:p>
      <w:pPr>
        <w:pStyle w:val="9"/>
        <w:numPr>
          <w:ilvl w:val="1"/>
          <w:numId w:val="3"/>
        </w:numPr>
        <w:tabs>
          <w:tab w:val="left" w:pos="763"/>
          <w:tab w:val="left" w:pos="764"/>
        </w:tabs>
        <w:spacing w:before="156" w:after="0" w:line="240" w:lineRule="auto"/>
        <w:ind w:left="764" w:right="0" w:hanging="526"/>
        <w:jc w:val="left"/>
        <w:rPr>
          <w:rFonts w:hint="eastAsia" w:ascii="黑体" w:eastAsia="黑体"/>
          <w:sz w:val="21"/>
          <w:highlight w:val="none"/>
        </w:rPr>
      </w:pPr>
      <w:bookmarkStart w:id="63" w:name="_bookmark9"/>
      <w:bookmarkEnd w:id="63"/>
      <w:bookmarkStart w:id="64" w:name="_bookmark9"/>
      <w:bookmarkEnd w:id="64"/>
      <w:bookmarkStart w:id="65" w:name="5.4  注册信息"/>
      <w:bookmarkEnd w:id="65"/>
      <w:r>
        <w:rPr>
          <w:rFonts w:hint="eastAsia" w:ascii="黑体" w:eastAsia="黑体"/>
          <w:w w:val="95"/>
          <w:sz w:val="21"/>
          <w:highlight w:val="none"/>
        </w:rPr>
        <w:t>注册信息</w:t>
      </w:r>
    </w:p>
    <w:p>
      <w:pPr>
        <w:pStyle w:val="3"/>
        <w:spacing w:before="6"/>
        <w:rPr>
          <w:rFonts w:ascii="黑体"/>
          <w:sz w:val="15"/>
          <w:highlight w:val="none"/>
        </w:rPr>
      </w:pPr>
    </w:p>
    <w:p>
      <w:pPr>
        <w:pStyle w:val="9"/>
        <w:numPr>
          <w:ilvl w:val="2"/>
          <w:numId w:val="3"/>
        </w:numPr>
        <w:tabs>
          <w:tab w:val="left" w:pos="972"/>
          <w:tab w:val="left" w:pos="973"/>
        </w:tabs>
        <w:spacing w:before="1" w:after="0" w:line="240" w:lineRule="auto"/>
        <w:ind w:left="972" w:right="0" w:hanging="735"/>
        <w:jc w:val="left"/>
        <w:rPr>
          <w:rFonts w:hint="eastAsia" w:ascii="黑体" w:eastAsia="黑体"/>
          <w:sz w:val="21"/>
          <w:highlight w:val="none"/>
        </w:rPr>
      </w:pPr>
      <w:bookmarkStart w:id="66" w:name="5.4.1  专业"/>
      <w:bookmarkEnd w:id="66"/>
      <w:bookmarkStart w:id="67" w:name="5.4.1  专业"/>
      <w:bookmarkEnd w:id="67"/>
      <w:r>
        <w:rPr>
          <w:rFonts w:hint="eastAsia" w:ascii="黑体" w:eastAsia="黑体"/>
          <w:spacing w:val="-1"/>
          <w:w w:val="95"/>
          <w:sz w:val="21"/>
          <w:highlight w:val="none"/>
        </w:rPr>
        <w:t>专业</w:t>
      </w:r>
    </w:p>
    <w:p>
      <w:pPr>
        <w:pStyle w:val="3"/>
        <w:spacing w:before="6"/>
        <w:rPr>
          <w:rFonts w:ascii="黑体"/>
          <w:sz w:val="15"/>
          <w:highlight w:val="none"/>
        </w:rPr>
      </w:pPr>
    </w:p>
    <w:p>
      <w:pPr>
        <w:pStyle w:val="3"/>
        <w:ind w:left="658"/>
        <w:rPr>
          <w:highlight w:val="none"/>
        </w:rPr>
      </w:pPr>
      <w:r>
        <w:rPr>
          <w:w w:val="95"/>
          <w:highlight w:val="none"/>
        </w:rPr>
        <w:t>中文名称：专业；</w:t>
      </w:r>
    </w:p>
    <w:p>
      <w:pPr>
        <w:pStyle w:val="3"/>
        <w:tabs>
          <w:tab w:val="left" w:pos="1287"/>
        </w:tabs>
        <w:spacing w:before="43" w:line="278" w:lineRule="auto"/>
        <w:ind w:left="658" w:right="7036"/>
        <w:rPr>
          <w:highlight w:val="none"/>
        </w:rPr>
      </w:pPr>
      <w:r>
        <w:rPr>
          <w:w w:val="95"/>
          <w:highlight w:val="none"/>
        </w:rPr>
        <w:t xml:space="preserve">英文名称：speciality； </w:t>
      </w:r>
      <w:r>
        <w:rPr>
          <w:highlight w:val="none"/>
        </w:rPr>
        <w:t>短</w:t>
      </w:r>
      <w:r>
        <w:rPr>
          <w:highlight w:val="none"/>
        </w:rPr>
        <w:tab/>
      </w:r>
      <w:r>
        <w:rPr>
          <w:highlight w:val="none"/>
        </w:rPr>
        <w:t>名：ZY；</w:t>
      </w:r>
    </w:p>
    <w:p>
      <w:pPr>
        <w:pStyle w:val="3"/>
        <w:tabs>
          <w:tab w:val="left" w:pos="1287"/>
        </w:tabs>
        <w:spacing w:line="278" w:lineRule="auto"/>
        <w:ind w:left="658" w:right="6196"/>
        <w:rPr>
          <w:highlight w:val="none"/>
        </w:rPr>
      </w:pPr>
      <w:r>
        <w:rPr>
          <w:highlight w:val="none"/>
        </w:rPr>
        <w:t>说</w:t>
      </w:r>
      <w:r>
        <w:rPr>
          <w:highlight w:val="none"/>
        </w:rPr>
        <w:tab/>
      </w:r>
      <w:r>
        <w:rPr>
          <w:highlight w:val="none"/>
        </w:rPr>
        <w:t>明：允许执业的专业方向</w:t>
      </w:r>
      <w:r>
        <w:rPr>
          <w:spacing w:val="-12"/>
          <w:highlight w:val="none"/>
        </w:rPr>
        <w:t xml:space="preserve">； </w:t>
      </w:r>
      <w:r>
        <w:rPr>
          <w:highlight w:val="none"/>
        </w:rPr>
        <w:t>数据类型及格式：C</w:t>
      </w:r>
      <w:r>
        <w:rPr>
          <w:rFonts w:hint="eastAsia"/>
          <w:highlight w:val="none"/>
          <w:lang w:val="en-US" w:eastAsia="zh-CN"/>
        </w:rPr>
        <w:t>..12</w:t>
      </w:r>
      <w:r>
        <w:rPr>
          <w:highlight w:val="none"/>
        </w:rPr>
        <w:t>；</w:t>
      </w:r>
    </w:p>
    <w:p>
      <w:pPr>
        <w:pStyle w:val="3"/>
        <w:tabs>
          <w:tab w:val="left" w:pos="1287"/>
        </w:tabs>
        <w:spacing w:line="278" w:lineRule="auto"/>
        <w:ind w:left="658" w:right="4290" w:rightChars="0"/>
        <w:rPr>
          <w:spacing w:val="-5"/>
          <w:highlight w:val="none"/>
        </w:rPr>
      </w:pPr>
      <w:r>
        <w:rPr>
          <w:highlight w:val="none"/>
        </w:rPr>
        <w:t>值</w:t>
      </w:r>
      <w:r>
        <w:rPr>
          <w:highlight w:val="none"/>
        </w:rPr>
        <w:tab/>
      </w:r>
      <w:r>
        <w:rPr>
          <w:highlight w:val="none"/>
        </w:rPr>
        <w:t>域：固定为“</w:t>
      </w:r>
      <w:r>
        <w:rPr>
          <w:rFonts w:hint="eastAsia"/>
          <w:highlight w:val="none"/>
          <w:lang w:eastAsia="zh-CN"/>
        </w:rPr>
        <w:t>土木建筑工</w:t>
      </w:r>
      <w:r>
        <w:rPr>
          <w:rFonts w:hint="eastAsia"/>
          <w:highlight w:val="none"/>
          <w:lang w:val="en-US" w:eastAsia="zh-CN"/>
        </w:rPr>
        <w:t>程</w:t>
      </w:r>
      <w:r>
        <w:rPr>
          <w:rFonts w:hint="default"/>
          <w:highlight w:val="none"/>
          <w:lang w:val="en-US" w:eastAsia="zh-CN"/>
        </w:rPr>
        <w:t>”</w:t>
      </w:r>
      <w:r>
        <w:rPr>
          <w:highlight w:val="none"/>
        </w:rPr>
        <w:t>“</w:t>
      </w:r>
      <w:r>
        <w:rPr>
          <w:rFonts w:hint="eastAsia"/>
          <w:highlight w:val="none"/>
          <w:lang w:eastAsia="zh-CN"/>
        </w:rPr>
        <w:t>安装工程</w:t>
      </w:r>
      <w:r>
        <w:rPr>
          <w:spacing w:val="-5"/>
          <w:highlight w:val="none"/>
        </w:rPr>
        <w:t xml:space="preserve">”； </w:t>
      </w:r>
    </w:p>
    <w:p>
      <w:pPr>
        <w:pStyle w:val="3"/>
        <w:tabs>
          <w:tab w:val="left" w:pos="1287"/>
        </w:tabs>
        <w:spacing w:line="278" w:lineRule="auto"/>
        <w:ind w:left="658" w:right="4290" w:rightChars="0"/>
        <w:rPr>
          <w:highlight w:val="none"/>
        </w:rPr>
      </w:pPr>
      <w:r>
        <w:rPr>
          <w:highlight w:val="none"/>
        </w:rPr>
        <w:t>约束条件：必选；</w:t>
      </w:r>
    </w:p>
    <w:p>
      <w:pPr>
        <w:pStyle w:val="3"/>
        <w:spacing w:line="269" w:lineRule="exact"/>
        <w:ind w:left="658"/>
        <w:rPr>
          <w:highlight w:val="none"/>
        </w:rPr>
      </w:pPr>
      <w:r>
        <w:rPr>
          <w:w w:val="95"/>
          <w:highlight w:val="none"/>
        </w:rPr>
        <w:t>取值示例：</w:t>
      </w:r>
      <w:r>
        <w:rPr>
          <w:rFonts w:hint="eastAsia"/>
          <w:w w:val="95"/>
          <w:highlight w:val="none"/>
          <w:lang w:eastAsia="zh-CN"/>
        </w:rPr>
        <w:t>土木建筑工程</w:t>
      </w:r>
      <w:r>
        <w:rPr>
          <w:w w:val="95"/>
          <w:highlight w:val="none"/>
        </w:rPr>
        <w:t>。</w:t>
      </w:r>
    </w:p>
    <w:p>
      <w:pPr>
        <w:pStyle w:val="3"/>
        <w:spacing w:before="6"/>
        <w:rPr>
          <w:sz w:val="15"/>
          <w:highlight w:val="none"/>
        </w:rPr>
      </w:pPr>
    </w:p>
    <w:p>
      <w:pPr>
        <w:pStyle w:val="9"/>
        <w:numPr>
          <w:ilvl w:val="2"/>
          <w:numId w:val="3"/>
        </w:numPr>
        <w:tabs>
          <w:tab w:val="left" w:pos="972"/>
          <w:tab w:val="left" w:pos="973"/>
        </w:tabs>
        <w:spacing w:before="1" w:after="0" w:line="240" w:lineRule="auto"/>
        <w:ind w:left="972" w:right="0" w:hanging="735"/>
        <w:jc w:val="left"/>
        <w:rPr>
          <w:rFonts w:hint="eastAsia" w:ascii="黑体" w:eastAsia="黑体"/>
          <w:sz w:val="21"/>
          <w:highlight w:val="none"/>
        </w:rPr>
      </w:pPr>
      <w:bookmarkStart w:id="68" w:name="5.4.2  聘用单位"/>
      <w:bookmarkEnd w:id="68"/>
      <w:bookmarkStart w:id="69" w:name="5.4.2  聘用单位"/>
      <w:bookmarkEnd w:id="69"/>
      <w:r>
        <w:rPr>
          <w:rFonts w:hint="eastAsia" w:ascii="黑体" w:eastAsia="黑体"/>
          <w:w w:val="95"/>
          <w:sz w:val="21"/>
          <w:highlight w:val="none"/>
        </w:rPr>
        <w:t>聘用单位</w:t>
      </w:r>
    </w:p>
    <w:p>
      <w:pPr>
        <w:pStyle w:val="3"/>
        <w:spacing w:before="6"/>
        <w:rPr>
          <w:rFonts w:ascii="黑体"/>
          <w:sz w:val="15"/>
          <w:highlight w:val="none"/>
        </w:rPr>
      </w:pPr>
    </w:p>
    <w:p>
      <w:pPr>
        <w:pStyle w:val="3"/>
        <w:spacing w:line="278" w:lineRule="auto"/>
        <w:ind w:left="658" w:right="7247"/>
        <w:jc w:val="both"/>
        <w:rPr>
          <w:highlight w:val="none"/>
        </w:rPr>
      </w:pPr>
      <w:r>
        <w:rPr>
          <w:highlight w:val="none"/>
        </w:rPr>
        <w:t xml:space="preserve">中文名称：聘用单位； </w:t>
      </w:r>
      <w:r>
        <w:rPr>
          <w:w w:val="95"/>
          <w:highlight w:val="none"/>
        </w:rPr>
        <w:t xml:space="preserve">英文名称：employer； </w:t>
      </w:r>
      <w:r>
        <w:rPr>
          <w:highlight w:val="none"/>
        </w:rPr>
        <w:t>短 名 ：PYDW；</w:t>
      </w:r>
    </w:p>
    <w:p>
      <w:pPr>
        <w:pStyle w:val="3"/>
        <w:tabs>
          <w:tab w:val="left" w:pos="1287"/>
        </w:tabs>
        <w:spacing w:line="278" w:lineRule="auto"/>
        <w:ind w:left="238" w:right="412" w:firstLine="420"/>
        <w:rPr>
          <w:highlight w:val="none"/>
        </w:rPr>
      </w:pPr>
      <w:r>
        <w:rPr>
          <w:highlight w:val="none"/>
        </w:rPr>
        <w:t>说</w:t>
      </w:r>
      <w:r>
        <w:rPr>
          <w:highlight w:val="none"/>
        </w:rPr>
        <w:tab/>
      </w:r>
      <w:r>
        <w:rPr>
          <w:w w:val="95"/>
          <w:highlight w:val="none"/>
        </w:rPr>
        <w:t>明</w:t>
      </w:r>
      <w:r>
        <w:rPr>
          <w:spacing w:val="-49"/>
          <w:w w:val="95"/>
          <w:highlight w:val="none"/>
        </w:rPr>
        <w:t>：</w:t>
      </w:r>
      <w:r>
        <w:rPr>
          <w:w w:val="95"/>
          <w:highlight w:val="none"/>
        </w:rPr>
        <w:t>持证人在申请注册之时及在未来一段时间内受聘供职的单位</w:t>
      </w:r>
      <w:r>
        <w:rPr>
          <w:spacing w:val="-46"/>
          <w:w w:val="95"/>
          <w:highlight w:val="none"/>
        </w:rPr>
        <w:t>，</w:t>
      </w:r>
      <w:r>
        <w:rPr>
          <w:w w:val="95"/>
          <w:highlight w:val="none"/>
        </w:rPr>
        <w:t xml:space="preserve">应与该单位营业执照或事   </w:t>
      </w:r>
      <w:r>
        <w:rPr>
          <w:highlight w:val="none"/>
        </w:rPr>
        <w:t>业单位法人证书上的名称一致；</w:t>
      </w:r>
    </w:p>
    <w:p>
      <w:pPr>
        <w:pStyle w:val="3"/>
        <w:tabs>
          <w:tab w:val="left" w:pos="1287"/>
        </w:tabs>
        <w:spacing w:line="278" w:lineRule="auto"/>
        <w:ind w:left="658" w:right="6827"/>
        <w:rPr>
          <w:highlight w:val="none"/>
        </w:rPr>
      </w:pPr>
      <w:r>
        <w:rPr>
          <w:w w:val="95"/>
          <w:highlight w:val="none"/>
        </w:rPr>
        <w:t xml:space="preserve">数据类型及格式：C..100； </w:t>
      </w:r>
      <w:r>
        <w:rPr>
          <w:highlight w:val="none"/>
        </w:rPr>
        <w:t>值</w:t>
      </w:r>
      <w:r>
        <w:rPr>
          <w:highlight w:val="none"/>
        </w:rPr>
        <w:tab/>
      </w:r>
      <w:r>
        <w:rPr>
          <w:highlight w:val="none"/>
        </w:rPr>
        <w:t>域：自由文本；</w:t>
      </w:r>
    </w:p>
    <w:p>
      <w:pPr>
        <w:pStyle w:val="3"/>
        <w:spacing w:line="269" w:lineRule="exact"/>
        <w:ind w:left="658"/>
        <w:rPr>
          <w:highlight w:val="none"/>
        </w:rPr>
      </w:pPr>
      <w:r>
        <w:rPr>
          <w:highlight w:val="none"/>
        </w:rPr>
        <w:t>约束条件：必选；</w:t>
      </w:r>
    </w:p>
    <w:p>
      <w:pPr>
        <w:pStyle w:val="3"/>
        <w:spacing w:before="43"/>
        <w:ind w:left="658"/>
        <w:rPr>
          <w:highlight w:val="none"/>
        </w:rPr>
      </w:pPr>
      <w:r>
        <w:rPr>
          <w:highlight w:val="none"/>
        </w:rPr>
        <w:t>取值示例：江苏×××</w:t>
      </w:r>
      <w:r>
        <w:rPr>
          <w:rFonts w:hint="eastAsia"/>
          <w:highlight w:val="none"/>
          <w:lang w:val="en-US" w:eastAsia="zh-CN"/>
        </w:rPr>
        <w:t>造价</w:t>
      </w:r>
      <w:r>
        <w:rPr>
          <w:highlight w:val="none"/>
        </w:rPr>
        <w:t>咨询有限公司。</w:t>
      </w:r>
    </w:p>
    <w:p>
      <w:pPr>
        <w:pStyle w:val="3"/>
        <w:spacing w:before="6"/>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70" w:name="5.4.3  聘用单位代码"/>
      <w:bookmarkEnd w:id="70"/>
      <w:bookmarkStart w:id="71" w:name="5.4.3  聘用单位代码"/>
      <w:bookmarkEnd w:id="71"/>
      <w:r>
        <w:rPr>
          <w:rFonts w:hint="eastAsia" w:ascii="黑体" w:eastAsia="黑体"/>
          <w:w w:val="95"/>
          <w:sz w:val="21"/>
          <w:highlight w:val="none"/>
        </w:rPr>
        <w:t>聘用单位代码</w:t>
      </w:r>
    </w:p>
    <w:p>
      <w:pPr>
        <w:pStyle w:val="3"/>
        <w:spacing w:before="7"/>
        <w:rPr>
          <w:rFonts w:ascii="黑体"/>
          <w:sz w:val="15"/>
          <w:highlight w:val="none"/>
        </w:rPr>
      </w:pPr>
    </w:p>
    <w:p>
      <w:pPr>
        <w:pStyle w:val="3"/>
        <w:ind w:left="658"/>
        <w:rPr>
          <w:highlight w:val="none"/>
        </w:rPr>
      </w:pPr>
      <w:r>
        <w:rPr>
          <w:w w:val="95"/>
          <w:highlight w:val="none"/>
        </w:rPr>
        <w:t>中文名称：聘用单位代码；</w:t>
      </w:r>
    </w:p>
    <w:p>
      <w:pPr>
        <w:spacing w:after="0"/>
        <w:rPr>
          <w:highlight w:val="none"/>
        </w:rPr>
        <w:sectPr>
          <w:pgSz w:w="11910" w:h="16840"/>
          <w:pgMar w:top="1640" w:right="720" w:bottom="1300" w:left="1180" w:header="1449" w:footer="1119" w:gutter="0"/>
          <w:pgNumType w:fmt="decimal"/>
          <w:cols w:space="720" w:num="1"/>
        </w:sectPr>
      </w:pPr>
    </w:p>
    <w:p>
      <w:pPr>
        <w:pStyle w:val="3"/>
        <w:spacing w:before="12"/>
        <w:rPr>
          <w:sz w:val="15"/>
          <w:highlight w:val="none"/>
        </w:rPr>
      </w:pPr>
    </w:p>
    <w:p>
      <w:pPr>
        <w:pStyle w:val="3"/>
        <w:tabs>
          <w:tab w:val="left" w:pos="1287"/>
        </w:tabs>
        <w:spacing w:before="70" w:line="278" w:lineRule="auto"/>
        <w:ind w:left="658" w:right="5356"/>
        <w:rPr>
          <w:highlight w:val="none"/>
        </w:rPr>
      </w:pPr>
      <w:r>
        <w:rPr>
          <w:highlight w:val="none"/>
        </w:rPr>
        <w:t>英文名称：unified</w:t>
      </w:r>
      <w:r>
        <w:rPr>
          <w:spacing w:val="-4"/>
          <w:highlight w:val="none"/>
        </w:rPr>
        <w:t xml:space="preserve"> </w:t>
      </w:r>
      <w:r>
        <w:rPr>
          <w:highlight w:val="none"/>
        </w:rPr>
        <w:t>social</w:t>
      </w:r>
      <w:r>
        <w:rPr>
          <w:spacing w:val="-2"/>
          <w:highlight w:val="none"/>
        </w:rPr>
        <w:t xml:space="preserve"> </w:t>
      </w:r>
      <w:r>
        <w:rPr>
          <w:highlight w:val="none"/>
        </w:rPr>
        <w:t>credit</w:t>
      </w:r>
      <w:r>
        <w:rPr>
          <w:spacing w:val="-4"/>
          <w:highlight w:val="none"/>
        </w:rPr>
        <w:t xml:space="preserve"> </w:t>
      </w:r>
      <w:r>
        <w:rPr>
          <w:highlight w:val="none"/>
        </w:rPr>
        <w:t>code； 短</w:t>
      </w:r>
      <w:r>
        <w:rPr>
          <w:highlight w:val="none"/>
        </w:rPr>
        <w:tab/>
      </w:r>
      <w:r>
        <w:rPr>
          <w:highlight w:val="none"/>
        </w:rPr>
        <w:t>名：PYDWDM；</w:t>
      </w:r>
    </w:p>
    <w:p>
      <w:pPr>
        <w:pStyle w:val="3"/>
        <w:tabs>
          <w:tab w:val="left" w:pos="1287"/>
        </w:tabs>
        <w:spacing w:line="278" w:lineRule="auto"/>
        <w:ind w:left="658" w:right="308"/>
        <w:rPr>
          <w:highlight w:val="none"/>
        </w:rPr>
      </w:pPr>
      <w:r>
        <w:rPr>
          <w:highlight w:val="none"/>
        </w:rPr>
        <w:t>说</w:t>
      </w:r>
      <w:r>
        <w:rPr>
          <w:highlight w:val="none"/>
        </w:rPr>
        <w:tab/>
      </w:r>
      <w:r>
        <w:rPr>
          <w:w w:val="95"/>
          <w:highlight w:val="none"/>
        </w:rPr>
        <w:t>明</w:t>
      </w:r>
      <w:r>
        <w:rPr>
          <w:spacing w:val="-101"/>
          <w:w w:val="95"/>
          <w:highlight w:val="none"/>
        </w:rPr>
        <w:t>：</w:t>
      </w:r>
      <w:r>
        <w:rPr>
          <w:rFonts w:hint="eastAsia"/>
          <w:spacing w:val="-101"/>
          <w:w w:val="95"/>
          <w:highlight w:val="none"/>
          <w:lang w:val="en-US" w:eastAsia="zh-CN"/>
        </w:rPr>
        <w:t xml:space="preserve">                            </w:t>
      </w:r>
      <w:r>
        <w:rPr>
          <w:w w:val="95"/>
          <w:highlight w:val="none"/>
        </w:rPr>
        <w:t>聘用单位的统一社会信用代码</w:t>
      </w:r>
      <w:r>
        <w:rPr>
          <w:spacing w:val="-99"/>
          <w:w w:val="95"/>
          <w:highlight w:val="none"/>
        </w:rPr>
        <w:t>，</w:t>
      </w:r>
      <w:r>
        <w:rPr>
          <w:w w:val="95"/>
          <w:highlight w:val="none"/>
        </w:rPr>
        <w:t xml:space="preserve">应与该单位营业执照或事业单位法人证书上的代码一致；   </w:t>
      </w:r>
      <w:r>
        <w:rPr>
          <w:highlight w:val="none"/>
        </w:rPr>
        <w:t>数据类型及格式：C18；</w:t>
      </w:r>
    </w:p>
    <w:p>
      <w:pPr>
        <w:pStyle w:val="3"/>
        <w:tabs>
          <w:tab w:val="left" w:pos="1287"/>
        </w:tabs>
        <w:spacing w:line="278" w:lineRule="auto"/>
        <w:ind w:left="658" w:right="6199"/>
        <w:rPr>
          <w:highlight w:val="none"/>
        </w:rPr>
      </w:pPr>
      <w:r>
        <w:rPr>
          <w:highlight w:val="none"/>
        </w:rPr>
        <w:t>值</w:t>
      </w:r>
      <w:r>
        <w:rPr>
          <w:highlight w:val="none"/>
        </w:rPr>
        <w:tab/>
      </w:r>
      <w:r>
        <w:rPr>
          <w:highlight w:val="none"/>
        </w:rPr>
        <w:t>域：符合GB</w:t>
      </w:r>
      <w:r>
        <w:rPr>
          <w:spacing w:val="-7"/>
          <w:highlight w:val="none"/>
        </w:rPr>
        <w:t xml:space="preserve"> </w:t>
      </w:r>
      <w:r>
        <w:rPr>
          <w:highlight w:val="none"/>
        </w:rPr>
        <w:t>32100的要求</w:t>
      </w:r>
      <w:r>
        <w:rPr>
          <w:spacing w:val="-12"/>
          <w:highlight w:val="none"/>
        </w:rPr>
        <w:t xml:space="preserve">； </w:t>
      </w:r>
      <w:r>
        <w:rPr>
          <w:highlight w:val="none"/>
        </w:rPr>
        <w:t>约束条件：可选；</w:t>
      </w:r>
    </w:p>
    <w:p>
      <w:pPr>
        <w:pStyle w:val="3"/>
        <w:spacing w:line="269" w:lineRule="exact"/>
        <w:ind w:left="658"/>
        <w:rPr>
          <w:highlight w:val="none"/>
        </w:rPr>
      </w:pPr>
      <w:r>
        <w:rPr>
          <w:highlight w:val="none"/>
        </w:rPr>
        <w:t>取值示例：12YJ5SL89GCS345ZC8。</w:t>
      </w:r>
    </w:p>
    <w:p>
      <w:pPr>
        <w:pStyle w:val="3"/>
        <w:spacing w:before="6"/>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72" w:name="5.4.4  学历"/>
      <w:bookmarkEnd w:id="72"/>
      <w:bookmarkStart w:id="73" w:name="5.4.4  学历"/>
      <w:bookmarkEnd w:id="73"/>
      <w:r>
        <w:rPr>
          <w:rFonts w:hint="eastAsia" w:ascii="黑体" w:eastAsia="黑体"/>
          <w:spacing w:val="-1"/>
          <w:w w:val="95"/>
          <w:sz w:val="21"/>
          <w:highlight w:val="none"/>
        </w:rPr>
        <w:t>学历</w:t>
      </w:r>
    </w:p>
    <w:p>
      <w:pPr>
        <w:pStyle w:val="3"/>
        <w:spacing w:before="7"/>
        <w:rPr>
          <w:rFonts w:ascii="黑体"/>
          <w:sz w:val="15"/>
          <w:highlight w:val="none"/>
        </w:rPr>
      </w:pPr>
    </w:p>
    <w:p>
      <w:pPr>
        <w:pStyle w:val="3"/>
        <w:ind w:left="658"/>
        <w:rPr>
          <w:highlight w:val="none"/>
        </w:rPr>
      </w:pPr>
      <w:r>
        <w:rPr>
          <w:w w:val="95"/>
          <w:highlight w:val="none"/>
        </w:rPr>
        <w:t>中文名称：学历；</w:t>
      </w:r>
    </w:p>
    <w:p>
      <w:pPr>
        <w:pStyle w:val="3"/>
        <w:tabs>
          <w:tab w:val="left" w:pos="1287"/>
        </w:tabs>
        <w:spacing w:before="43" w:line="278" w:lineRule="auto"/>
        <w:ind w:left="658" w:right="7142"/>
        <w:rPr>
          <w:highlight w:val="none"/>
        </w:rPr>
      </w:pPr>
      <w:r>
        <w:rPr>
          <w:w w:val="95"/>
          <w:highlight w:val="none"/>
        </w:rPr>
        <w:t xml:space="preserve">英文名称：education； </w:t>
      </w:r>
      <w:r>
        <w:rPr>
          <w:highlight w:val="none"/>
        </w:rPr>
        <w:t>短</w:t>
      </w:r>
      <w:r>
        <w:rPr>
          <w:highlight w:val="none"/>
        </w:rPr>
        <w:tab/>
      </w:r>
      <w:r>
        <w:rPr>
          <w:highlight w:val="none"/>
        </w:rPr>
        <w:t>名：XL；</w:t>
      </w:r>
    </w:p>
    <w:p>
      <w:pPr>
        <w:pStyle w:val="3"/>
        <w:tabs>
          <w:tab w:val="left" w:pos="1287"/>
        </w:tabs>
        <w:spacing w:line="278" w:lineRule="auto"/>
        <w:ind w:left="658" w:right="3887"/>
        <w:rPr>
          <w:highlight w:val="none"/>
        </w:rPr>
      </w:pPr>
      <w:r>
        <w:rPr>
          <w:highlight w:val="none"/>
        </w:rPr>
        <w:t>说</w:t>
      </w:r>
      <w:r>
        <w:rPr>
          <w:highlight w:val="none"/>
        </w:rPr>
        <w:tab/>
      </w:r>
      <w:r>
        <w:rPr>
          <w:highlight w:val="none"/>
        </w:rPr>
        <w:t>明：持证人在申请初始注册时填写的最高教育经历； 数据类型及格式：C..10；</w:t>
      </w:r>
    </w:p>
    <w:p>
      <w:pPr>
        <w:pStyle w:val="3"/>
        <w:tabs>
          <w:tab w:val="left" w:pos="1287"/>
        </w:tabs>
        <w:spacing w:line="278" w:lineRule="auto"/>
        <w:ind w:left="658" w:right="5252"/>
        <w:rPr>
          <w:highlight w:val="none"/>
        </w:rPr>
      </w:pPr>
      <w:r>
        <w:rPr>
          <w:highlight w:val="none"/>
        </w:rPr>
        <w:t>值</w:t>
      </w:r>
      <w:r>
        <w:rPr>
          <w:highlight w:val="none"/>
        </w:rPr>
        <w:tab/>
      </w:r>
      <w:r>
        <w:rPr>
          <w:highlight w:val="none"/>
        </w:rPr>
        <w:t>域：取值于GB/T</w:t>
      </w:r>
      <w:r>
        <w:rPr>
          <w:spacing w:val="-6"/>
          <w:highlight w:val="none"/>
        </w:rPr>
        <w:t xml:space="preserve"> </w:t>
      </w:r>
      <w:r>
        <w:rPr>
          <w:highlight w:val="none"/>
        </w:rPr>
        <w:t>4658中的学历名称</w:t>
      </w:r>
      <w:r>
        <w:rPr>
          <w:spacing w:val="-12"/>
          <w:highlight w:val="none"/>
        </w:rPr>
        <w:t xml:space="preserve">； </w:t>
      </w:r>
      <w:r>
        <w:rPr>
          <w:highlight w:val="none"/>
        </w:rPr>
        <w:t>约束条件：可选；</w:t>
      </w:r>
    </w:p>
    <w:p>
      <w:pPr>
        <w:pStyle w:val="3"/>
        <w:spacing w:line="269" w:lineRule="exact"/>
        <w:ind w:left="658"/>
        <w:rPr>
          <w:highlight w:val="none"/>
        </w:rPr>
      </w:pPr>
      <w:r>
        <w:rPr>
          <w:highlight w:val="none"/>
        </w:rPr>
        <w:t>取值示例：硕士研究生。</w:t>
      </w:r>
    </w:p>
    <w:p>
      <w:pPr>
        <w:pStyle w:val="3"/>
        <w:spacing w:before="6"/>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74" w:name="5.4.5  学历专业"/>
      <w:bookmarkEnd w:id="74"/>
      <w:bookmarkStart w:id="75" w:name="5.4.5  学历专业"/>
      <w:bookmarkEnd w:id="75"/>
      <w:r>
        <w:rPr>
          <w:rFonts w:hint="eastAsia" w:ascii="黑体" w:eastAsia="黑体"/>
          <w:w w:val="95"/>
          <w:sz w:val="21"/>
          <w:highlight w:val="none"/>
        </w:rPr>
        <w:t>学历专业</w:t>
      </w:r>
    </w:p>
    <w:p>
      <w:pPr>
        <w:pStyle w:val="3"/>
        <w:spacing w:before="7"/>
        <w:rPr>
          <w:rFonts w:ascii="黑体"/>
          <w:sz w:val="15"/>
          <w:highlight w:val="none"/>
        </w:rPr>
      </w:pPr>
    </w:p>
    <w:p>
      <w:pPr>
        <w:pStyle w:val="3"/>
        <w:ind w:left="658"/>
        <w:rPr>
          <w:highlight w:val="none"/>
        </w:rPr>
      </w:pPr>
      <w:r>
        <w:rPr>
          <w:w w:val="95"/>
          <w:highlight w:val="none"/>
        </w:rPr>
        <w:t>中文名称：学历专业；</w:t>
      </w:r>
    </w:p>
    <w:p>
      <w:pPr>
        <w:pStyle w:val="3"/>
        <w:tabs>
          <w:tab w:val="left" w:pos="1287"/>
        </w:tabs>
        <w:spacing w:before="43" w:line="278" w:lineRule="auto"/>
        <w:ind w:left="658" w:right="6512"/>
        <w:rPr>
          <w:highlight w:val="none"/>
        </w:rPr>
      </w:pPr>
      <w:r>
        <w:rPr>
          <w:highlight w:val="none"/>
        </w:rPr>
        <w:t>英文名称：education</w:t>
      </w:r>
      <w:r>
        <w:rPr>
          <w:spacing w:val="-16"/>
          <w:highlight w:val="none"/>
        </w:rPr>
        <w:t xml:space="preserve"> </w:t>
      </w:r>
      <w:r>
        <w:rPr>
          <w:highlight w:val="none"/>
        </w:rPr>
        <w:t>major； 短</w:t>
      </w:r>
      <w:r>
        <w:rPr>
          <w:highlight w:val="none"/>
        </w:rPr>
        <w:tab/>
      </w:r>
      <w:r>
        <w:rPr>
          <w:highlight w:val="none"/>
        </w:rPr>
        <w:t>名：XLZY；</w:t>
      </w:r>
    </w:p>
    <w:p>
      <w:pPr>
        <w:pStyle w:val="3"/>
        <w:tabs>
          <w:tab w:val="left" w:pos="1287"/>
        </w:tabs>
        <w:spacing w:line="278" w:lineRule="auto"/>
        <w:ind w:left="658" w:right="1996"/>
        <w:rPr>
          <w:highlight w:val="none"/>
        </w:rPr>
      </w:pPr>
      <w:r>
        <w:rPr>
          <w:highlight w:val="none"/>
        </w:rPr>
        <w:t>说</w:t>
      </w:r>
      <w:r>
        <w:rPr>
          <w:highlight w:val="none"/>
        </w:rPr>
        <w:tab/>
      </w:r>
      <w:r>
        <w:rPr>
          <w:w w:val="95"/>
          <w:highlight w:val="none"/>
        </w:rPr>
        <w:t xml:space="preserve">明：持证人在申请初始注册时填写的最高教育经历对应的专业学习方向；  </w:t>
      </w:r>
      <w:r>
        <w:rPr>
          <w:highlight w:val="none"/>
        </w:rPr>
        <w:t>数据类型及格式：C..30；</w:t>
      </w:r>
    </w:p>
    <w:p>
      <w:pPr>
        <w:pStyle w:val="3"/>
        <w:tabs>
          <w:tab w:val="left" w:pos="1287"/>
        </w:tabs>
        <w:spacing w:line="278" w:lineRule="auto"/>
        <w:ind w:left="658" w:right="7247"/>
        <w:rPr>
          <w:highlight w:val="none"/>
        </w:rPr>
      </w:pPr>
      <w:r>
        <w:rPr>
          <w:highlight w:val="none"/>
        </w:rPr>
        <w:t>值</w:t>
      </w:r>
      <w:r>
        <w:rPr>
          <w:highlight w:val="none"/>
        </w:rPr>
        <w:tab/>
      </w:r>
      <w:r>
        <w:rPr>
          <w:highlight w:val="none"/>
        </w:rPr>
        <w:t>域：自由文本</w:t>
      </w:r>
      <w:r>
        <w:rPr>
          <w:spacing w:val="-14"/>
          <w:highlight w:val="none"/>
        </w:rPr>
        <w:t xml:space="preserve">； </w:t>
      </w:r>
      <w:r>
        <w:rPr>
          <w:highlight w:val="none"/>
        </w:rPr>
        <w:t>约束条件：可选；</w:t>
      </w:r>
    </w:p>
    <w:p>
      <w:pPr>
        <w:pStyle w:val="3"/>
        <w:spacing w:line="269" w:lineRule="exact"/>
        <w:ind w:left="658"/>
        <w:rPr>
          <w:highlight w:val="none"/>
        </w:rPr>
      </w:pPr>
      <w:r>
        <w:rPr>
          <w:highlight w:val="none"/>
        </w:rPr>
        <w:t>取值示例：</w:t>
      </w:r>
      <w:r>
        <w:rPr>
          <w:rFonts w:hint="eastAsia"/>
          <w:highlight w:val="none"/>
          <w:lang w:eastAsia="zh-CN"/>
        </w:rPr>
        <w:t>土木建筑工程</w:t>
      </w:r>
      <w:r>
        <w:rPr>
          <w:highlight w:val="none"/>
        </w:rPr>
        <w:t>。</w:t>
      </w:r>
    </w:p>
    <w:p>
      <w:pPr>
        <w:pStyle w:val="3"/>
        <w:spacing w:before="6"/>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76" w:name="5.4.6  资格证书编号"/>
      <w:bookmarkEnd w:id="76"/>
      <w:bookmarkStart w:id="77" w:name="5.4.6  资格证书编号"/>
      <w:bookmarkEnd w:id="77"/>
      <w:r>
        <w:rPr>
          <w:rFonts w:hint="eastAsia" w:ascii="黑体" w:eastAsia="黑体"/>
          <w:w w:val="95"/>
          <w:sz w:val="21"/>
          <w:highlight w:val="none"/>
        </w:rPr>
        <w:t>资格证书编号</w:t>
      </w:r>
    </w:p>
    <w:p>
      <w:pPr>
        <w:pStyle w:val="3"/>
        <w:spacing w:before="7"/>
        <w:rPr>
          <w:rFonts w:ascii="黑体"/>
          <w:sz w:val="15"/>
          <w:highlight w:val="none"/>
        </w:rPr>
      </w:pPr>
    </w:p>
    <w:p>
      <w:pPr>
        <w:pStyle w:val="3"/>
        <w:ind w:left="658"/>
        <w:rPr>
          <w:highlight w:val="none"/>
        </w:rPr>
      </w:pPr>
      <w:r>
        <w:rPr>
          <w:w w:val="95"/>
          <w:highlight w:val="none"/>
        </w:rPr>
        <w:t>中文名称：资格证书编号；</w:t>
      </w:r>
    </w:p>
    <w:p>
      <w:pPr>
        <w:pStyle w:val="3"/>
        <w:tabs>
          <w:tab w:val="left" w:pos="1287"/>
        </w:tabs>
        <w:spacing w:before="43" w:line="278" w:lineRule="auto"/>
        <w:ind w:left="658" w:right="4727"/>
        <w:rPr>
          <w:highlight w:val="none"/>
        </w:rPr>
      </w:pPr>
      <w:r>
        <w:rPr>
          <w:highlight w:val="none"/>
        </w:rPr>
        <w:t>英文名称：qualification</w:t>
      </w:r>
      <w:r>
        <w:rPr>
          <w:spacing w:val="-6"/>
          <w:highlight w:val="none"/>
        </w:rPr>
        <w:t xml:space="preserve"> </w:t>
      </w:r>
      <w:r>
        <w:rPr>
          <w:highlight w:val="none"/>
        </w:rPr>
        <w:t>certificate</w:t>
      </w:r>
      <w:r>
        <w:rPr>
          <w:spacing w:val="-6"/>
          <w:highlight w:val="none"/>
        </w:rPr>
        <w:t xml:space="preserve"> </w:t>
      </w:r>
      <w:r>
        <w:rPr>
          <w:highlight w:val="none"/>
        </w:rPr>
        <w:t>number； 短</w:t>
      </w:r>
      <w:r>
        <w:rPr>
          <w:highlight w:val="none"/>
        </w:rPr>
        <w:tab/>
      </w:r>
      <w:r>
        <w:rPr>
          <w:highlight w:val="none"/>
        </w:rPr>
        <w:t>名：ZGZSBH；</w:t>
      </w:r>
    </w:p>
    <w:p>
      <w:pPr>
        <w:pStyle w:val="3"/>
        <w:tabs>
          <w:tab w:val="left" w:pos="1287"/>
        </w:tabs>
        <w:spacing w:line="278" w:lineRule="auto"/>
        <w:ind w:left="238" w:right="415" w:firstLine="420"/>
        <w:rPr>
          <w:rFonts w:hint="eastAsia" w:eastAsia="宋体"/>
          <w:highlight w:val="none"/>
          <w:lang w:eastAsia="zh-CN"/>
        </w:rPr>
      </w:pPr>
      <w:r>
        <w:rPr>
          <w:highlight w:val="none"/>
        </w:rPr>
        <w:t>说</w:t>
      </w:r>
      <w:r>
        <w:rPr>
          <w:highlight w:val="none"/>
        </w:rPr>
        <w:tab/>
      </w:r>
      <w:r>
        <w:rPr>
          <w:w w:val="95"/>
          <w:highlight w:val="none"/>
        </w:rPr>
        <w:t>明</w:t>
      </w:r>
      <w:r>
        <w:rPr>
          <w:spacing w:val="-97"/>
          <w:w w:val="95"/>
          <w:highlight w:val="none"/>
        </w:rPr>
        <w:t>：</w:t>
      </w:r>
      <w:r>
        <w:rPr>
          <w:rFonts w:hint="eastAsia"/>
          <w:spacing w:val="-97"/>
          <w:w w:val="95"/>
          <w:highlight w:val="none"/>
          <w:lang w:val="en-US" w:eastAsia="zh-CN"/>
        </w:rPr>
        <w:t xml:space="preserve">                                  </w:t>
      </w:r>
      <w:r>
        <w:rPr>
          <w:w w:val="95"/>
          <w:highlight w:val="none"/>
        </w:rPr>
        <w:t>持证人先行取得的中华人民共和国造价工程师职业资格证书或者</w:t>
      </w:r>
      <w:r>
        <w:rPr>
          <w:rFonts w:hint="eastAsia"/>
          <w:w w:val="95"/>
          <w:highlight w:val="none"/>
          <w:lang w:eastAsia="zh-CN"/>
        </w:rPr>
        <w:t>土木建筑工程、安装工程</w:t>
      </w:r>
      <w:r>
        <w:rPr>
          <w:w w:val="95"/>
          <w:highlight w:val="none"/>
        </w:rPr>
        <w:t>造价工程师资</w:t>
      </w:r>
      <w:r>
        <w:rPr>
          <w:highlight w:val="none"/>
        </w:rPr>
        <w:t>格证书的编号；</w:t>
      </w:r>
    </w:p>
    <w:p>
      <w:pPr>
        <w:pStyle w:val="3"/>
        <w:spacing w:line="269" w:lineRule="exact"/>
        <w:ind w:left="658"/>
        <w:rPr>
          <w:highlight w:val="none"/>
        </w:rPr>
      </w:pPr>
      <w:r>
        <w:rPr>
          <w:highlight w:val="none"/>
        </w:rPr>
        <w:t>数据类型及格式：C..30；</w:t>
      </w:r>
    </w:p>
    <w:p>
      <w:pPr>
        <w:pStyle w:val="3"/>
        <w:tabs>
          <w:tab w:val="left" w:pos="1287"/>
        </w:tabs>
        <w:spacing w:before="42"/>
        <w:ind w:left="220" w:leftChars="0" w:firstLine="420" w:firstLineChars="200"/>
        <w:rPr>
          <w:highlight w:val="none"/>
        </w:rPr>
      </w:pPr>
      <w:r>
        <w:rPr>
          <w:highlight w:val="none"/>
        </w:rPr>
        <w:t>值</w:t>
      </w:r>
      <w:r>
        <w:rPr>
          <w:highlight w:val="none"/>
        </w:rPr>
        <w:tab/>
      </w:r>
      <w:r>
        <w:rPr>
          <w:highlight w:val="none"/>
        </w:rPr>
        <w:t>域</w:t>
      </w:r>
      <w:r>
        <w:rPr>
          <w:spacing w:val="-97"/>
          <w:highlight w:val="none"/>
        </w:rPr>
        <w:t>：</w:t>
      </w:r>
      <w:r>
        <w:rPr>
          <w:rFonts w:hint="eastAsia"/>
          <w:spacing w:val="-97"/>
          <w:highlight w:val="none"/>
          <w:lang w:val="en-US" w:eastAsia="zh-CN"/>
        </w:rPr>
        <w:t xml:space="preserve">              </w:t>
      </w:r>
      <w:r>
        <w:rPr>
          <w:highlight w:val="none"/>
        </w:rPr>
        <w:t>符合中华人民共和国造价工程师职业资格证书或者</w:t>
      </w:r>
      <w:r>
        <w:rPr>
          <w:rFonts w:hint="eastAsia"/>
          <w:highlight w:val="none"/>
          <w:lang w:eastAsia="zh-CN"/>
        </w:rPr>
        <w:t>土木建筑工程、安装工程</w:t>
      </w:r>
      <w:r>
        <w:rPr>
          <w:highlight w:val="none"/>
        </w:rPr>
        <w:t>造价工程师资格证书编号规则；</w:t>
      </w:r>
    </w:p>
    <w:p>
      <w:pPr>
        <w:pStyle w:val="3"/>
        <w:spacing w:before="43"/>
        <w:ind w:left="658"/>
        <w:rPr>
          <w:highlight w:val="none"/>
        </w:rPr>
      </w:pPr>
      <w:r>
        <w:rPr>
          <w:highlight w:val="none"/>
        </w:rPr>
        <w:t>约束条件：可选。</w:t>
      </w:r>
    </w:p>
    <w:p>
      <w:pPr>
        <w:pStyle w:val="3"/>
        <w:spacing w:before="1"/>
        <w:rPr>
          <w:sz w:val="10"/>
          <w:highlight w:val="none"/>
        </w:rPr>
      </w:pPr>
    </w:p>
    <w:p>
      <w:pPr>
        <w:pStyle w:val="9"/>
        <w:numPr>
          <w:ilvl w:val="2"/>
          <w:numId w:val="3"/>
        </w:numPr>
        <w:tabs>
          <w:tab w:val="left" w:pos="972"/>
          <w:tab w:val="left" w:pos="973"/>
        </w:tabs>
        <w:spacing w:before="70" w:after="0" w:line="240" w:lineRule="auto"/>
        <w:ind w:left="972" w:right="0" w:hanging="735"/>
        <w:jc w:val="left"/>
        <w:rPr>
          <w:rFonts w:hint="eastAsia" w:ascii="黑体" w:eastAsia="黑体"/>
          <w:sz w:val="21"/>
          <w:highlight w:val="none"/>
        </w:rPr>
      </w:pPr>
      <w:bookmarkStart w:id="78" w:name="5.4.7  资格证书批准日期（签发日期）"/>
      <w:bookmarkEnd w:id="78"/>
      <w:bookmarkStart w:id="79" w:name="5.4.7  资格证书批准日期（签发日期）"/>
      <w:bookmarkEnd w:id="79"/>
      <w:r>
        <w:rPr>
          <w:rFonts w:hint="eastAsia" w:ascii="黑体" w:eastAsia="黑体"/>
          <w:w w:val="95"/>
          <w:sz w:val="21"/>
          <w:highlight w:val="none"/>
        </w:rPr>
        <w:t>资格证书批准日期（签发日期）</w:t>
      </w:r>
    </w:p>
    <w:p>
      <w:pPr>
        <w:pStyle w:val="3"/>
        <w:spacing w:before="7"/>
        <w:rPr>
          <w:rFonts w:ascii="黑体"/>
          <w:sz w:val="15"/>
          <w:highlight w:val="none"/>
        </w:rPr>
      </w:pPr>
    </w:p>
    <w:p>
      <w:pPr>
        <w:pStyle w:val="3"/>
        <w:ind w:left="658"/>
        <w:rPr>
          <w:highlight w:val="none"/>
        </w:rPr>
      </w:pPr>
      <w:r>
        <w:rPr>
          <w:w w:val="95"/>
          <w:highlight w:val="none"/>
        </w:rPr>
        <w:t>中文名称：资格证书批准日期（签发日期）；</w:t>
      </w:r>
    </w:p>
    <w:p>
      <w:pPr>
        <w:pStyle w:val="3"/>
        <w:tabs>
          <w:tab w:val="left" w:pos="1287"/>
        </w:tabs>
        <w:spacing w:before="43" w:line="278" w:lineRule="auto"/>
        <w:ind w:left="658" w:right="3676"/>
        <w:rPr>
          <w:highlight w:val="none"/>
        </w:rPr>
      </w:pPr>
      <w:r>
        <w:rPr>
          <w:highlight w:val="none"/>
        </w:rPr>
        <w:t>英文名称：approval</w:t>
      </w:r>
      <w:r>
        <w:rPr>
          <w:spacing w:val="-4"/>
          <w:highlight w:val="none"/>
        </w:rPr>
        <w:t xml:space="preserve"> </w:t>
      </w:r>
      <w:r>
        <w:rPr>
          <w:highlight w:val="none"/>
        </w:rPr>
        <w:t>date</w:t>
      </w:r>
      <w:r>
        <w:rPr>
          <w:spacing w:val="-4"/>
          <w:highlight w:val="none"/>
        </w:rPr>
        <w:t xml:space="preserve"> </w:t>
      </w:r>
      <w:r>
        <w:rPr>
          <w:highlight w:val="none"/>
        </w:rPr>
        <w:t>of</w:t>
      </w:r>
      <w:r>
        <w:rPr>
          <w:spacing w:val="-3"/>
          <w:highlight w:val="none"/>
        </w:rPr>
        <w:t xml:space="preserve"> </w:t>
      </w:r>
      <w:r>
        <w:rPr>
          <w:highlight w:val="none"/>
        </w:rPr>
        <w:t>qualification</w:t>
      </w:r>
      <w:r>
        <w:rPr>
          <w:spacing w:val="-2"/>
          <w:highlight w:val="none"/>
        </w:rPr>
        <w:t xml:space="preserve"> </w:t>
      </w:r>
      <w:r>
        <w:rPr>
          <w:highlight w:val="none"/>
        </w:rPr>
        <w:t>certificate； 短</w:t>
      </w:r>
      <w:r>
        <w:rPr>
          <w:highlight w:val="none"/>
        </w:rPr>
        <w:tab/>
      </w:r>
      <w:r>
        <w:rPr>
          <w:highlight w:val="none"/>
        </w:rPr>
        <w:t>名：ZGZSPZRQ；</w:t>
      </w:r>
    </w:p>
    <w:p>
      <w:pPr>
        <w:spacing w:after="0" w:line="278" w:lineRule="auto"/>
        <w:rPr>
          <w:highlight w:val="none"/>
        </w:rPr>
        <w:sectPr>
          <w:pgSz w:w="11910" w:h="16840"/>
          <w:pgMar w:top="1640" w:right="720" w:bottom="1340" w:left="1180" w:header="1449" w:footer="1115" w:gutter="0"/>
          <w:pgNumType w:fmt="decimal"/>
          <w:cols w:space="720" w:num="1"/>
        </w:sectPr>
      </w:pPr>
    </w:p>
    <w:p>
      <w:pPr>
        <w:pStyle w:val="3"/>
        <w:spacing w:before="12"/>
        <w:rPr>
          <w:sz w:val="15"/>
          <w:highlight w:val="none"/>
        </w:rPr>
      </w:pPr>
    </w:p>
    <w:p>
      <w:pPr>
        <w:pStyle w:val="3"/>
        <w:tabs>
          <w:tab w:val="left" w:pos="1287"/>
        </w:tabs>
        <w:spacing w:before="70" w:line="278" w:lineRule="auto"/>
        <w:ind w:left="238" w:right="304" w:firstLine="420"/>
        <w:rPr>
          <w:highlight w:val="none"/>
        </w:rPr>
      </w:pPr>
      <w:r>
        <w:rPr>
          <w:highlight w:val="none"/>
        </w:rPr>
        <w:t>说</w:t>
      </w:r>
      <w:r>
        <w:rPr>
          <w:highlight w:val="none"/>
        </w:rPr>
        <w:tab/>
      </w:r>
      <w:r>
        <w:rPr>
          <w:highlight w:val="none"/>
        </w:rPr>
        <w:t>明</w:t>
      </w:r>
      <w:r>
        <w:rPr>
          <w:spacing w:val="-97"/>
          <w:highlight w:val="none"/>
        </w:rPr>
        <w:t>：</w:t>
      </w:r>
      <w:r>
        <w:rPr>
          <w:rFonts w:hint="eastAsia"/>
          <w:spacing w:val="-97"/>
          <w:highlight w:val="none"/>
          <w:lang w:val="en-US" w:eastAsia="zh-CN"/>
        </w:rPr>
        <w:t xml:space="preserve">                </w:t>
      </w:r>
      <w:r>
        <w:rPr>
          <w:highlight w:val="none"/>
        </w:rPr>
        <w:t>持证人先行取得的中华人民共和国造价工程师职业资格证书或者</w:t>
      </w:r>
      <w:r>
        <w:rPr>
          <w:rFonts w:hint="eastAsia"/>
          <w:highlight w:val="none"/>
          <w:lang w:eastAsia="zh-CN"/>
        </w:rPr>
        <w:t>土木建筑工程、安装工程</w:t>
      </w:r>
      <w:r>
        <w:rPr>
          <w:highlight w:val="none"/>
        </w:rPr>
        <w:t>造价工程师资格证书的批准日</w:t>
      </w:r>
      <w:r>
        <w:rPr>
          <w:spacing w:val="-34"/>
          <w:highlight w:val="none"/>
        </w:rPr>
        <w:t>期</w:t>
      </w:r>
      <w:r>
        <w:rPr>
          <w:highlight w:val="none"/>
        </w:rPr>
        <w:t>（签发日期</w:t>
      </w:r>
      <w:r>
        <w:rPr>
          <w:spacing w:val="-33"/>
          <w:highlight w:val="none"/>
        </w:rPr>
        <w:t>），</w:t>
      </w:r>
      <w:r>
        <w:rPr>
          <w:highlight w:val="none"/>
        </w:rPr>
        <w:t>按公元纪年精确至日</w:t>
      </w:r>
      <w:r>
        <w:rPr>
          <w:spacing w:val="-34"/>
          <w:highlight w:val="none"/>
        </w:rPr>
        <w:t>。</w:t>
      </w:r>
      <w:r>
        <w:rPr>
          <w:highlight w:val="none"/>
        </w:rPr>
        <w:t>用于登记表单展示时</w:t>
      </w:r>
      <w:r>
        <w:rPr>
          <w:spacing w:val="-34"/>
          <w:highlight w:val="none"/>
        </w:rPr>
        <w:t>，</w:t>
      </w:r>
      <w:r>
        <w:rPr>
          <w:highlight w:val="none"/>
        </w:rPr>
        <w:t>用阿拉伯数字将年</w:t>
      </w:r>
      <w:r>
        <w:rPr>
          <w:spacing w:val="-34"/>
          <w:highlight w:val="none"/>
        </w:rPr>
        <w:t>、</w:t>
      </w:r>
      <w:r>
        <w:rPr>
          <w:highlight w:val="none"/>
        </w:rPr>
        <w:t>月、日标全，月、日不标虚位，如“2021年1月1日”；</w:t>
      </w:r>
    </w:p>
    <w:p>
      <w:pPr>
        <w:pStyle w:val="3"/>
        <w:spacing w:line="269" w:lineRule="exact"/>
        <w:ind w:left="658"/>
        <w:rPr>
          <w:highlight w:val="none"/>
        </w:rPr>
      </w:pPr>
      <w:r>
        <w:rPr>
          <w:highlight w:val="none"/>
        </w:rPr>
        <w:t>数据类型及格式：YYYYMMDD；</w:t>
      </w:r>
    </w:p>
    <w:p>
      <w:pPr>
        <w:pStyle w:val="3"/>
        <w:tabs>
          <w:tab w:val="left" w:pos="1287"/>
        </w:tabs>
        <w:spacing w:before="43" w:line="278" w:lineRule="auto"/>
        <w:ind w:left="658" w:right="6302"/>
        <w:rPr>
          <w:highlight w:val="none"/>
        </w:rPr>
      </w:pPr>
      <w:r>
        <w:rPr>
          <w:highlight w:val="none"/>
        </w:rPr>
        <w:t>值</w:t>
      </w:r>
      <w:r>
        <w:rPr>
          <w:highlight w:val="none"/>
        </w:rPr>
        <w:tab/>
      </w:r>
      <w:r>
        <w:rPr>
          <w:highlight w:val="none"/>
        </w:rPr>
        <w:t>域：符合GB/T</w:t>
      </w:r>
      <w:r>
        <w:rPr>
          <w:spacing w:val="-5"/>
          <w:highlight w:val="none"/>
        </w:rPr>
        <w:t xml:space="preserve"> </w:t>
      </w:r>
      <w:r>
        <w:rPr>
          <w:highlight w:val="none"/>
        </w:rPr>
        <w:t>7408要求</w:t>
      </w:r>
      <w:r>
        <w:rPr>
          <w:spacing w:val="-13"/>
          <w:highlight w:val="none"/>
        </w:rPr>
        <w:t xml:space="preserve">； </w:t>
      </w:r>
      <w:r>
        <w:rPr>
          <w:highlight w:val="none"/>
        </w:rPr>
        <w:t>约束条件：可选；</w:t>
      </w:r>
    </w:p>
    <w:p>
      <w:pPr>
        <w:pStyle w:val="3"/>
        <w:spacing w:line="269" w:lineRule="exact"/>
        <w:ind w:left="658"/>
        <w:rPr>
          <w:highlight w:val="none"/>
        </w:rPr>
      </w:pPr>
      <w:r>
        <w:rPr>
          <w:highlight w:val="none"/>
        </w:rPr>
        <w:t>取值示例：20210101。</w:t>
      </w:r>
    </w:p>
    <w:p>
      <w:pPr>
        <w:pStyle w:val="3"/>
        <w:spacing w:before="6"/>
        <w:rPr>
          <w:sz w:val="15"/>
          <w:highlight w:val="none"/>
        </w:rPr>
      </w:pPr>
    </w:p>
    <w:p>
      <w:pPr>
        <w:pStyle w:val="9"/>
        <w:numPr>
          <w:ilvl w:val="1"/>
          <w:numId w:val="3"/>
        </w:numPr>
        <w:tabs>
          <w:tab w:val="left" w:pos="763"/>
          <w:tab w:val="left" w:pos="764"/>
        </w:tabs>
        <w:spacing w:before="0" w:after="0" w:line="240" w:lineRule="auto"/>
        <w:ind w:left="764" w:right="0" w:hanging="526"/>
        <w:jc w:val="left"/>
        <w:rPr>
          <w:rFonts w:hint="eastAsia" w:ascii="黑体" w:eastAsia="黑体"/>
          <w:sz w:val="21"/>
          <w:highlight w:val="none"/>
        </w:rPr>
      </w:pPr>
      <w:bookmarkStart w:id="80" w:name="5.5  沿革信息"/>
      <w:bookmarkEnd w:id="80"/>
      <w:bookmarkStart w:id="81" w:name="5.5  沿革信息"/>
      <w:bookmarkEnd w:id="81"/>
      <w:r>
        <w:rPr>
          <w:rFonts w:hint="eastAsia" w:ascii="黑体" w:eastAsia="黑体"/>
          <w:sz w:val="21"/>
          <w:highlight w:val="none"/>
        </w:rPr>
        <w:t>沿革信息</w:t>
      </w:r>
    </w:p>
    <w:p>
      <w:pPr>
        <w:pStyle w:val="3"/>
        <w:spacing w:before="7"/>
        <w:rPr>
          <w:rFonts w:ascii="黑体"/>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82" w:name="5.5.1  初始注册日期"/>
      <w:bookmarkEnd w:id="82"/>
      <w:bookmarkStart w:id="83" w:name="5.5.1  初始注册日期"/>
      <w:bookmarkEnd w:id="83"/>
      <w:r>
        <w:rPr>
          <w:rFonts w:hint="eastAsia" w:ascii="黑体" w:eastAsia="黑体"/>
          <w:w w:val="95"/>
          <w:sz w:val="21"/>
          <w:highlight w:val="none"/>
        </w:rPr>
        <w:t>初始注册日期</w:t>
      </w:r>
    </w:p>
    <w:p>
      <w:pPr>
        <w:pStyle w:val="3"/>
        <w:spacing w:before="7"/>
        <w:rPr>
          <w:rFonts w:ascii="黑体"/>
          <w:sz w:val="15"/>
          <w:highlight w:val="none"/>
        </w:rPr>
      </w:pPr>
    </w:p>
    <w:p>
      <w:pPr>
        <w:pStyle w:val="3"/>
        <w:ind w:left="658"/>
        <w:rPr>
          <w:highlight w:val="none"/>
        </w:rPr>
      </w:pPr>
      <w:r>
        <w:rPr>
          <w:w w:val="95"/>
          <w:highlight w:val="none"/>
        </w:rPr>
        <w:t>中文名称：初始注册日期；</w:t>
      </w:r>
    </w:p>
    <w:p>
      <w:pPr>
        <w:pStyle w:val="3"/>
        <w:tabs>
          <w:tab w:val="left" w:pos="1287"/>
        </w:tabs>
        <w:spacing w:before="43" w:line="278" w:lineRule="auto"/>
        <w:ind w:left="658" w:right="6196"/>
        <w:rPr>
          <w:highlight w:val="none"/>
        </w:rPr>
      </w:pPr>
      <w:r>
        <w:rPr>
          <w:highlight w:val="none"/>
        </w:rPr>
        <w:t>英文名称：validity</w:t>
      </w:r>
      <w:r>
        <w:rPr>
          <w:spacing w:val="-3"/>
          <w:highlight w:val="none"/>
        </w:rPr>
        <w:t xml:space="preserve"> </w:t>
      </w:r>
      <w:r>
        <w:rPr>
          <w:highlight w:val="none"/>
        </w:rPr>
        <w:t>period</w:t>
      </w:r>
      <w:r>
        <w:rPr>
          <w:spacing w:val="-3"/>
          <w:highlight w:val="none"/>
        </w:rPr>
        <w:t xml:space="preserve"> </w:t>
      </w:r>
      <w:r>
        <w:rPr>
          <w:spacing w:val="-4"/>
          <w:highlight w:val="none"/>
        </w:rPr>
        <w:t xml:space="preserve">to； </w:t>
      </w:r>
      <w:r>
        <w:rPr>
          <w:highlight w:val="none"/>
        </w:rPr>
        <w:t>短</w:t>
      </w:r>
      <w:r>
        <w:rPr>
          <w:highlight w:val="none"/>
        </w:rPr>
        <w:tab/>
      </w:r>
      <w:r>
        <w:rPr>
          <w:highlight w:val="none"/>
        </w:rPr>
        <w:t>名：CSZCRQ；</w:t>
      </w:r>
    </w:p>
    <w:p>
      <w:pPr>
        <w:pStyle w:val="3"/>
        <w:tabs>
          <w:tab w:val="left" w:pos="1287"/>
        </w:tabs>
        <w:spacing w:line="278" w:lineRule="auto"/>
        <w:ind w:left="238" w:right="308" w:firstLine="420"/>
        <w:rPr>
          <w:highlight w:val="none"/>
        </w:rPr>
      </w:pPr>
      <w:r>
        <w:rPr>
          <w:highlight w:val="none"/>
        </w:rPr>
        <w:t>说</w:t>
      </w:r>
      <w:r>
        <w:rPr>
          <w:highlight w:val="none"/>
        </w:rPr>
        <w:tab/>
      </w:r>
      <w:r>
        <w:rPr>
          <w:w w:val="95"/>
          <w:highlight w:val="none"/>
        </w:rPr>
        <w:t>明</w:t>
      </w:r>
      <w:r>
        <w:rPr>
          <w:spacing w:val="-68"/>
          <w:w w:val="95"/>
          <w:highlight w:val="none"/>
        </w:rPr>
        <w:t>：</w:t>
      </w:r>
      <w:r>
        <w:rPr>
          <w:rFonts w:hint="eastAsia"/>
          <w:spacing w:val="-68"/>
          <w:w w:val="95"/>
          <w:highlight w:val="none"/>
          <w:lang w:val="en-US" w:eastAsia="zh-CN"/>
        </w:rPr>
        <w:t xml:space="preserve">  </w:t>
      </w:r>
      <w:r>
        <w:rPr>
          <w:w w:val="95"/>
          <w:highlight w:val="none"/>
        </w:rPr>
        <w:t>持证人首次注册的日期</w:t>
      </w:r>
      <w:r>
        <w:rPr>
          <w:spacing w:val="-65"/>
          <w:w w:val="95"/>
          <w:highlight w:val="none"/>
        </w:rPr>
        <w:t>，</w:t>
      </w:r>
      <w:r>
        <w:rPr>
          <w:w w:val="95"/>
          <w:highlight w:val="none"/>
        </w:rPr>
        <w:t>按公元纪年精确至日</w:t>
      </w:r>
      <w:r>
        <w:rPr>
          <w:spacing w:val="-65"/>
          <w:w w:val="95"/>
          <w:highlight w:val="none"/>
        </w:rPr>
        <w:t>。</w:t>
      </w:r>
      <w:r>
        <w:rPr>
          <w:w w:val="95"/>
          <w:highlight w:val="none"/>
        </w:rPr>
        <w:t xml:space="preserve">用于登记表单展示时用阿拉伯数字将年、   </w:t>
      </w:r>
      <w:r>
        <w:rPr>
          <w:highlight w:val="none"/>
        </w:rPr>
        <w:t>月、日标全，如2018年03月13日；</w:t>
      </w:r>
    </w:p>
    <w:p>
      <w:pPr>
        <w:pStyle w:val="3"/>
        <w:spacing w:line="269" w:lineRule="exact"/>
        <w:ind w:left="658"/>
        <w:rPr>
          <w:highlight w:val="none"/>
        </w:rPr>
      </w:pPr>
      <w:r>
        <w:rPr>
          <w:w w:val="95"/>
          <w:highlight w:val="none"/>
        </w:rPr>
        <w:t>数据类型及格式：YYYYMMDD；</w:t>
      </w:r>
    </w:p>
    <w:p>
      <w:pPr>
        <w:pStyle w:val="3"/>
        <w:tabs>
          <w:tab w:val="left" w:pos="1287"/>
        </w:tabs>
        <w:spacing w:before="43" w:line="278" w:lineRule="auto"/>
        <w:ind w:left="658" w:right="6302"/>
        <w:rPr>
          <w:highlight w:val="none"/>
        </w:rPr>
      </w:pPr>
      <w:r>
        <w:rPr>
          <w:highlight w:val="none"/>
        </w:rPr>
        <w:t>值</w:t>
      </w:r>
      <w:r>
        <w:rPr>
          <w:highlight w:val="none"/>
        </w:rPr>
        <w:tab/>
      </w:r>
      <w:r>
        <w:rPr>
          <w:highlight w:val="none"/>
        </w:rPr>
        <w:t>域：符合GB/T</w:t>
      </w:r>
      <w:r>
        <w:rPr>
          <w:spacing w:val="-5"/>
          <w:highlight w:val="none"/>
        </w:rPr>
        <w:t xml:space="preserve"> </w:t>
      </w:r>
      <w:r>
        <w:rPr>
          <w:highlight w:val="none"/>
        </w:rPr>
        <w:t>7408要求</w:t>
      </w:r>
      <w:r>
        <w:rPr>
          <w:spacing w:val="-13"/>
          <w:highlight w:val="none"/>
        </w:rPr>
        <w:t xml:space="preserve">； </w:t>
      </w:r>
      <w:r>
        <w:rPr>
          <w:highlight w:val="none"/>
        </w:rPr>
        <w:t>约束条件：必选；</w:t>
      </w:r>
    </w:p>
    <w:p>
      <w:pPr>
        <w:pStyle w:val="3"/>
        <w:spacing w:line="269" w:lineRule="exact"/>
        <w:ind w:left="658"/>
        <w:rPr>
          <w:highlight w:val="none"/>
        </w:rPr>
      </w:pPr>
      <w:r>
        <w:rPr>
          <w:highlight w:val="none"/>
        </w:rPr>
        <w:t>取值示例：20180313。</w:t>
      </w:r>
    </w:p>
    <w:p>
      <w:pPr>
        <w:pStyle w:val="3"/>
        <w:spacing w:before="6"/>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84" w:name="5.5.2  原证书编号"/>
      <w:bookmarkEnd w:id="84"/>
      <w:bookmarkStart w:id="85" w:name="5.5.2  原证书编号"/>
      <w:bookmarkEnd w:id="85"/>
      <w:r>
        <w:rPr>
          <w:rFonts w:hint="eastAsia" w:ascii="黑体" w:eastAsia="黑体"/>
          <w:w w:val="95"/>
          <w:sz w:val="21"/>
          <w:highlight w:val="none"/>
        </w:rPr>
        <w:t>原证书编号</w:t>
      </w:r>
    </w:p>
    <w:p>
      <w:pPr>
        <w:pStyle w:val="3"/>
        <w:spacing w:before="7"/>
        <w:rPr>
          <w:rFonts w:ascii="黑体"/>
          <w:sz w:val="15"/>
          <w:highlight w:val="none"/>
        </w:rPr>
      </w:pPr>
    </w:p>
    <w:p>
      <w:pPr>
        <w:pStyle w:val="3"/>
        <w:ind w:left="658"/>
        <w:rPr>
          <w:highlight w:val="none"/>
        </w:rPr>
      </w:pPr>
      <w:r>
        <w:rPr>
          <w:w w:val="95"/>
          <w:highlight w:val="none"/>
        </w:rPr>
        <w:t>中文名称：原证书编号；</w:t>
      </w:r>
    </w:p>
    <w:p>
      <w:pPr>
        <w:pStyle w:val="3"/>
        <w:tabs>
          <w:tab w:val="left" w:pos="1287"/>
        </w:tabs>
        <w:spacing w:before="43" w:line="278" w:lineRule="auto"/>
        <w:ind w:left="658" w:right="5252"/>
        <w:rPr>
          <w:highlight w:val="none"/>
        </w:rPr>
      </w:pPr>
      <w:r>
        <w:rPr>
          <w:highlight w:val="none"/>
        </w:rPr>
        <w:t>英文名称：original</w:t>
      </w:r>
      <w:r>
        <w:rPr>
          <w:spacing w:val="-9"/>
          <w:highlight w:val="none"/>
        </w:rPr>
        <w:t xml:space="preserve"> </w:t>
      </w:r>
      <w:r>
        <w:rPr>
          <w:highlight w:val="none"/>
        </w:rPr>
        <w:t>certificate</w:t>
      </w:r>
      <w:r>
        <w:rPr>
          <w:spacing w:val="-9"/>
          <w:highlight w:val="none"/>
        </w:rPr>
        <w:t xml:space="preserve"> </w:t>
      </w:r>
      <w:r>
        <w:rPr>
          <w:highlight w:val="none"/>
        </w:rPr>
        <w:t>number； 短</w:t>
      </w:r>
      <w:r>
        <w:rPr>
          <w:highlight w:val="none"/>
        </w:rPr>
        <w:tab/>
      </w:r>
      <w:r>
        <w:rPr>
          <w:highlight w:val="none"/>
        </w:rPr>
        <w:t>名：YZSBH；</w:t>
      </w:r>
    </w:p>
    <w:p>
      <w:pPr>
        <w:pStyle w:val="3"/>
        <w:tabs>
          <w:tab w:val="left" w:pos="1287"/>
        </w:tabs>
        <w:spacing w:line="278" w:lineRule="auto"/>
        <w:ind w:left="658" w:right="1650" w:rightChars="0"/>
        <w:rPr>
          <w:w w:val="95"/>
          <w:highlight w:val="none"/>
        </w:rPr>
      </w:pPr>
      <w:r>
        <w:rPr>
          <w:highlight w:val="none"/>
        </w:rPr>
        <w:t>说</w:t>
      </w:r>
      <w:r>
        <w:rPr>
          <w:highlight w:val="none"/>
        </w:rPr>
        <w:tab/>
      </w:r>
      <w:r>
        <w:rPr>
          <w:w w:val="95"/>
          <w:highlight w:val="none"/>
        </w:rPr>
        <w:t>明：持证人前一个造价工程师（</w:t>
      </w:r>
      <w:r>
        <w:rPr>
          <w:rFonts w:hint="eastAsia"/>
          <w:w w:val="95"/>
          <w:highlight w:val="none"/>
          <w:lang w:eastAsia="zh-CN"/>
        </w:rPr>
        <w:t>土木建筑工程、安装工程</w:t>
      </w:r>
      <w:r>
        <w:rPr>
          <w:w w:val="95"/>
          <w:highlight w:val="none"/>
        </w:rPr>
        <w:t xml:space="preserve">）注册证书的编号； </w:t>
      </w:r>
    </w:p>
    <w:p>
      <w:pPr>
        <w:pStyle w:val="3"/>
        <w:tabs>
          <w:tab w:val="left" w:pos="1287"/>
        </w:tabs>
        <w:spacing w:line="278" w:lineRule="auto"/>
        <w:ind w:left="658" w:right="1650" w:rightChars="0"/>
        <w:rPr>
          <w:highlight w:val="none"/>
        </w:rPr>
      </w:pPr>
      <w:r>
        <w:rPr>
          <w:highlight w:val="none"/>
        </w:rPr>
        <w:t>数据类型及格式：C22；</w:t>
      </w:r>
    </w:p>
    <w:p>
      <w:pPr>
        <w:pStyle w:val="3"/>
        <w:tabs>
          <w:tab w:val="left" w:pos="1287"/>
        </w:tabs>
        <w:spacing w:line="278" w:lineRule="auto"/>
        <w:ind w:left="658" w:right="7247"/>
        <w:rPr>
          <w:highlight w:val="none"/>
        </w:rPr>
      </w:pPr>
      <w:r>
        <w:rPr>
          <w:highlight w:val="none"/>
        </w:rPr>
        <w:t>值</w:t>
      </w:r>
      <w:r>
        <w:rPr>
          <w:highlight w:val="none"/>
        </w:rPr>
        <w:tab/>
      </w:r>
      <w:r>
        <w:rPr>
          <w:highlight w:val="none"/>
        </w:rPr>
        <w:t>域：见5.2.3； 约束条件：条件可选</w:t>
      </w:r>
      <w:r>
        <w:rPr>
          <w:spacing w:val="-12"/>
          <w:highlight w:val="none"/>
        </w:rPr>
        <w:t>；</w:t>
      </w:r>
    </w:p>
    <w:p>
      <w:pPr>
        <w:pStyle w:val="3"/>
        <w:spacing w:line="269" w:lineRule="exact"/>
        <w:ind w:left="658"/>
        <w:rPr>
          <w:highlight w:val="none"/>
        </w:rPr>
      </w:pPr>
      <w:r>
        <w:rPr>
          <w:highlight w:val="none"/>
        </w:rPr>
        <w:t>取值示例：建[造]1</w:t>
      </w:r>
      <w:r>
        <w:rPr>
          <w:rFonts w:hint="eastAsia"/>
          <w:highlight w:val="none"/>
          <w:lang w:val="en-US" w:eastAsia="zh-CN"/>
        </w:rPr>
        <w:t>1</w:t>
      </w:r>
      <w:r>
        <w:rPr>
          <w:highlight w:val="none"/>
        </w:rPr>
        <w:t>20325100</w:t>
      </w:r>
      <w:r>
        <w:rPr>
          <w:rFonts w:hint="eastAsia"/>
          <w:highlight w:val="none"/>
          <w:lang w:val="en-US" w:eastAsia="zh-CN"/>
        </w:rPr>
        <w:t>4567</w:t>
      </w:r>
      <w:r>
        <w:rPr>
          <w:highlight w:val="none"/>
        </w:rPr>
        <w:t>。</w:t>
      </w:r>
    </w:p>
    <w:p>
      <w:pPr>
        <w:pStyle w:val="3"/>
        <w:spacing w:before="6"/>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86" w:name="5.5.3  原证照标识"/>
      <w:bookmarkEnd w:id="86"/>
      <w:bookmarkStart w:id="87" w:name="5.5.3  原证照标识"/>
      <w:bookmarkEnd w:id="87"/>
      <w:r>
        <w:rPr>
          <w:rFonts w:hint="eastAsia" w:ascii="黑体" w:eastAsia="黑体"/>
          <w:w w:val="95"/>
          <w:sz w:val="21"/>
          <w:highlight w:val="none"/>
        </w:rPr>
        <w:t>原证照标识</w:t>
      </w:r>
    </w:p>
    <w:p>
      <w:pPr>
        <w:pStyle w:val="3"/>
        <w:spacing w:before="7"/>
        <w:rPr>
          <w:rFonts w:ascii="黑体"/>
          <w:sz w:val="15"/>
          <w:highlight w:val="none"/>
        </w:rPr>
      </w:pPr>
    </w:p>
    <w:p>
      <w:pPr>
        <w:pStyle w:val="3"/>
        <w:ind w:left="658"/>
        <w:rPr>
          <w:highlight w:val="none"/>
        </w:rPr>
      </w:pPr>
      <w:r>
        <w:rPr>
          <w:w w:val="95"/>
          <w:highlight w:val="none"/>
        </w:rPr>
        <w:t>中文名称：原证照标识；</w:t>
      </w:r>
    </w:p>
    <w:p>
      <w:pPr>
        <w:pStyle w:val="3"/>
        <w:tabs>
          <w:tab w:val="left" w:pos="1287"/>
        </w:tabs>
        <w:spacing w:before="43" w:line="278" w:lineRule="auto"/>
        <w:ind w:left="658" w:right="4832"/>
        <w:rPr>
          <w:highlight w:val="none"/>
        </w:rPr>
      </w:pPr>
      <w:r>
        <w:rPr>
          <w:highlight w:val="none"/>
        </w:rPr>
        <w:t>英文名称：original</w:t>
      </w:r>
      <w:r>
        <w:rPr>
          <w:spacing w:val="-5"/>
          <w:highlight w:val="none"/>
        </w:rPr>
        <w:t xml:space="preserve"> </w:t>
      </w:r>
      <w:r>
        <w:rPr>
          <w:highlight w:val="none"/>
        </w:rPr>
        <w:t>certificate</w:t>
      </w:r>
      <w:r>
        <w:rPr>
          <w:spacing w:val="-4"/>
          <w:highlight w:val="none"/>
        </w:rPr>
        <w:t xml:space="preserve"> </w:t>
      </w:r>
      <w:r>
        <w:rPr>
          <w:highlight w:val="none"/>
        </w:rPr>
        <w:t>identifier； 短</w:t>
      </w:r>
      <w:r>
        <w:rPr>
          <w:highlight w:val="none"/>
        </w:rPr>
        <w:tab/>
      </w:r>
      <w:r>
        <w:rPr>
          <w:highlight w:val="none"/>
        </w:rPr>
        <w:t>名：YZZBZ；</w:t>
      </w:r>
    </w:p>
    <w:p>
      <w:pPr>
        <w:pStyle w:val="3"/>
        <w:tabs>
          <w:tab w:val="left" w:pos="1287"/>
        </w:tabs>
        <w:spacing w:line="278" w:lineRule="auto"/>
        <w:ind w:left="658" w:right="990" w:rightChars="0"/>
        <w:rPr>
          <w:highlight w:val="none"/>
        </w:rPr>
      </w:pPr>
      <w:r>
        <w:rPr>
          <w:highlight w:val="none"/>
        </w:rPr>
        <w:t>说</w:t>
      </w:r>
      <w:r>
        <w:rPr>
          <w:highlight w:val="none"/>
        </w:rPr>
        <w:tab/>
      </w:r>
      <w:r>
        <w:rPr>
          <w:w w:val="95"/>
          <w:highlight w:val="none"/>
        </w:rPr>
        <w:t>明：持证人前一个造价工程师（</w:t>
      </w:r>
      <w:r>
        <w:rPr>
          <w:rFonts w:hint="eastAsia"/>
          <w:w w:val="95"/>
          <w:highlight w:val="none"/>
          <w:lang w:eastAsia="zh-CN"/>
        </w:rPr>
        <w:t>土木建筑工程、安装工程</w:t>
      </w:r>
      <w:r>
        <w:rPr>
          <w:w w:val="95"/>
          <w:highlight w:val="none"/>
        </w:rPr>
        <w:t xml:space="preserve">）注册证书电子证照的标识；  </w:t>
      </w:r>
      <w:r>
        <w:rPr>
          <w:highlight w:val="none"/>
        </w:rPr>
        <w:t>数据类型及格式：C70；</w:t>
      </w:r>
    </w:p>
    <w:p>
      <w:pPr>
        <w:pStyle w:val="3"/>
        <w:tabs>
          <w:tab w:val="left" w:pos="1287"/>
        </w:tabs>
        <w:spacing w:line="278" w:lineRule="auto"/>
        <w:ind w:left="658" w:right="7247"/>
        <w:rPr>
          <w:highlight w:val="none"/>
        </w:rPr>
      </w:pPr>
      <w:r>
        <w:rPr>
          <w:highlight w:val="none"/>
        </w:rPr>
        <w:t>值</w:t>
      </w:r>
      <w:r>
        <w:rPr>
          <w:highlight w:val="none"/>
        </w:rPr>
        <w:tab/>
      </w:r>
      <w:r>
        <w:rPr>
          <w:highlight w:val="none"/>
        </w:rPr>
        <w:t>域：见5.2.4； 约束条件：条件可选</w:t>
      </w:r>
      <w:r>
        <w:rPr>
          <w:spacing w:val="-12"/>
          <w:highlight w:val="none"/>
        </w:rPr>
        <w:t>；</w:t>
      </w:r>
    </w:p>
    <w:p>
      <w:pPr>
        <w:pStyle w:val="3"/>
        <w:spacing w:line="269" w:lineRule="exact"/>
        <w:ind w:left="658"/>
        <w:rPr>
          <w:highlight w:val="none"/>
        </w:rPr>
      </w:pPr>
      <w:r>
        <w:rPr>
          <w:highlight w:val="none"/>
        </w:rPr>
        <w:t>取值示例：1.2.156.3005.2******。</w:t>
      </w:r>
    </w:p>
    <w:p>
      <w:pPr>
        <w:pStyle w:val="3"/>
        <w:rPr>
          <w:sz w:val="20"/>
          <w:highlight w:val="yellow"/>
        </w:rPr>
      </w:pPr>
    </w:p>
    <w:p>
      <w:pPr>
        <w:pStyle w:val="3"/>
        <w:spacing w:before="2"/>
        <w:rPr>
          <w:sz w:val="24"/>
          <w:highlight w:val="none"/>
        </w:rPr>
      </w:pPr>
    </w:p>
    <w:p>
      <w:pPr>
        <w:pStyle w:val="9"/>
        <w:numPr>
          <w:ilvl w:val="1"/>
          <w:numId w:val="3"/>
        </w:numPr>
        <w:tabs>
          <w:tab w:val="left" w:pos="763"/>
          <w:tab w:val="left" w:pos="764"/>
        </w:tabs>
        <w:spacing w:before="0" w:after="0" w:line="240" w:lineRule="auto"/>
        <w:ind w:left="764" w:right="0" w:hanging="526"/>
        <w:jc w:val="left"/>
        <w:rPr>
          <w:rFonts w:hint="eastAsia" w:ascii="黑体" w:eastAsia="黑体"/>
          <w:sz w:val="21"/>
          <w:highlight w:val="none"/>
        </w:rPr>
      </w:pPr>
      <w:bookmarkStart w:id="88" w:name="5.6  管理信息"/>
      <w:bookmarkEnd w:id="88"/>
      <w:bookmarkStart w:id="89" w:name="5.6  管理信息"/>
      <w:bookmarkEnd w:id="89"/>
      <w:r>
        <w:rPr>
          <w:rFonts w:hint="eastAsia" w:ascii="黑体" w:eastAsia="黑体"/>
          <w:sz w:val="21"/>
          <w:highlight w:val="none"/>
        </w:rPr>
        <w:t>管理信息</w:t>
      </w:r>
    </w:p>
    <w:p>
      <w:pPr>
        <w:spacing w:after="0" w:line="240" w:lineRule="auto"/>
        <w:jc w:val="left"/>
        <w:rPr>
          <w:rFonts w:hint="eastAsia" w:ascii="黑体" w:eastAsia="黑体"/>
          <w:sz w:val="21"/>
          <w:highlight w:val="none"/>
        </w:rPr>
        <w:sectPr>
          <w:footerReference r:id="rId15" w:type="default"/>
          <w:footerReference r:id="rId16" w:type="even"/>
          <w:pgSz w:w="11910" w:h="16840"/>
          <w:pgMar w:top="1640" w:right="720" w:bottom="1300" w:left="1180" w:header="1449" w:footer="1119" w:gutter="0"/>
          <w:pgNumType w:fmt="decimal"/>
          <w:cols w:space="720" w:num="1"/>
        </w:sectPr>
      </w:pPr>
    </w:p>
    <w:p>
      <w:pPr>
        <w:pStyle w:val="3"/>
        <w:spacing w:before="12"/>
        <w:rPr>
          <w:rFonts w:ascii="黑体"/>
          <w:sz w:val="15"/>
          <w:highlight w:val="none"/>
        </w:rPr>
      </w:pPr>
    </w:p>
    <w:p>
      <w:pPr>
        <w:pStyle w:val="3"/>
        <w:tabs>
          <w:tab w:val="left" w:pos="972"/>
        </w:tabs>
        <w:spacing w:before="70"/>
        <w:ind w:left="238"/>
        <w:rPr>
          <w:rFonts w:hint="eastAsia" w:ascii="黑体" w:eastAsia="黑体"/>
          <w:highlight w:val="none"/>
        </w:rPr>
      </w:pPr>
      <w:bookmarkStart w:id="90" w:name="5.7.1  证书状态"/>
      <w:bookmarkEnd w:id="90"/>
      <w:r>
        <w:rPr>
          <w:rFonts w:hint="eastAsia" w:ascii="黑体" w:eastAsia="黑体"/>
          <w:highlight w:val="none"/>
        </w:rPr>
        <w:t>5.</w:t>
      </w:r>
      <w:r>
        <w:rPr>
          <w:rFonts w:hint="eastAsia" w:ascii="黑体" w:eastAsia="黑体"/>
          <w:highlight w:val="none"/>
          <w:lang w:val="en-US" w:eastAsia="zh-CN"/>
        </w:rPr>
        <w:t>6</w:t>
      </w:r>
      <w:r>
        <w:rPr>
          <w:rFonts w:hint="eastAsia" w:ascii="黑体" w:eastAsia="黑体"/>
          <w:highlight w:val="none"/>
        </w:rPr>
        <w:t>.1</w:t>
      </w:r>
      <w:r>
        <w:rPr>
          <w:rFonts w:hint="eastAsia" w:ascii="黑体" w:eastAsia="黑体"/>
          <w:highlight w:val="none"/>
        </w:rPr>
        <w:tab/>
      </w:r>
      <w:r>
        <w:rPr>
          <w:rFonts w:hint="eastAsia" w:ascii="黑体" w:eastAsia="黑体"/>
          <w:highlight w:val="none"/>
        </w:rPr>
        <w:t>证书状态</w:t>
      </w:r>
    </w:p>
    <w:p>
      <w:pPr>
        <w:pStyle w:val="3"/>
        <w:spacing w:before="6"/>
        <w:rPr>
          <w:rFonts w:ascii="黑体"/>
          <w:sz w:val="15"/>
          <w:highlight w:val="none"/>
        </w:rPr>
      </w:pPr>
    </w:p>
    <w:p>
      <w:pPr>
        <w:pStyle w:val="3"/>
        <w:ind w:left="658"/>
        <w:rPr>
          <w:highlight w:val="none"/>
        </w:rPr>
      </w:pPr>
      <w:r>
        <w:rPr>
          <w:highlight w:val="none"/>
        </w:rPr>
        <w:t>中文名称：证书状态；</w:t>
      </w:r>
    </w:p>
    <w:p>
      <w:pPr>
        <w:pStyle w:val="3"/>
        <w:tabs>
          <w:tab w:val="left" w:pos="1287"/>
        </w:tabs>
        <w:spacing w:before="43" w:line="278" w:lineRule="auto"/>
        <w:ind w:left="658" w:right="6302"/>
        <w:rPr>
          <w:highlight w:val="none"/>
        </w:rPr>
      </w:pPr>
      <w:r>
        <w:rPr>
          <w:highlight w:val="none"/>
        </w:rPr>
        <w:t>英文名称：certificate</w:t>
      </w:r>
      <w:r>
        <w:rPr>
          <w:spacing w:val="-16"/>
          <w:highlight w:val="none"/>
        </w:rPr>
        <w:t xml:space="preserve"> </w:t>
      </w:r>
      <w:r>
        <w:rPr>
          <w:highlight w:val="none"/>
        </w:rPr>
        <w:t>state； 短</w:t>
      </w:r>
      <w:r>
        <w:rPr>
          <w:highlight w:val="none"/>
        </w:rPr>
        <w:tab/>
      </w:r>
      <w:r>
        <w:rPr>
          <w:highlight w:val="none"/>
        </w:rPr>
        <w:t>名：ZSZT；</w:t>
      </w:r>
    </w:p>
    <w:p>
      <w:pPr>
        <w:pStyle w:val="3"/>
        <w:tabs>
          <w:tab w:val="left" w:pos="1287"/>
        </w:tabs>
        <w:spacing w:line="278" w:lineRule="auto"/>
        <w:ind w:left="658" w:right="3887"/>
        <w:rPr>
          <w:highlight w:val="none"/>
        </w:rPr>
      </w:pPr>
      <w:r>
        <w:rPr>
          <w:highlight w:val="none"/>
        </w:rPr>
        <w:t>说</w:t>
      </w:r>
      <w:r>
        <w:rPr>
          <w:highlight w:val="none"/>
        </w:rPr>
        <w:tab/>
      </w:r>
      <w:r>
        <w:rPr>
          <w:highlight w:val="none"/>
        </w:rPr>
        <w:t>明：证书是否有效的状态标识，分为有效、失效等； 数据类型及格式：C..10；</w:t>
      </w:r>
    </w:p>
    <w:p>
      <w:pPr>
        <w:pStyle w:val="3"/>
        <w:tabs>
          <w:tab w:val="left" w:pos="1287"/>
        </w:tabs>
        <w:spacing w:line="278" w:lineRule="auto"/>
        <w:ind w:left="658" w:right="1996"/>
        <w:rPr>
          <w:w w:val="95"/>
          <w:highlight w:val="none"/>
        </w:rPr>
      </w:pPr>
      <w:r>
        <w:rPr>
          <w:highlight w:val="none"/>
        </w:rPr>
        <w:t>值</w:t>
      </w:r>
      <w:r>
        <w:rPr>
          <w:highlight w:val="none"/>
        </w:rPr>
        <w:tab/>
      </w:r>
      <w:r>
        <w:rPr>
          <w:w w:val="95"/>
          <w:highlight w:val="none"/>
        </w:rPr>
        <w:t xml:space="preserve">域：可取值为“有效”“失效”“注销”等；  </w:t>
      </w:r>
    </w:p>
    <w:p>
      <w:pPr>
        <w:pStyle w:val="3"/>
        <w:tabs>
          <w:tab w:val="left" w:pos="1287"/>
        </w:tabs>
        <w:spacing w:line="278" w:lineRule="auto"/>
        <w:ind w:left="658" w:right="1996"/>
        <w:rPr>
          <w:highlight w:val="none"/>
        </w:rPr>
      </w:pPr>
      <w:r>
        <w:rPr>
          <w:highlight w:val="none"/>
        </w:rPr>
        <w:t>约束条件：必选；</w:t>
      </w:r>
    </w:p>
    <w:p>
      <w:pPr>
        <w:pStyle w:val="3"/>
        <w:spacing w:line="269" w:lineRule="exact"/>
        <w:ind w:left="658"/>
        <w:rPr>
          <w:highlight w:val="none"/>
        </w:rPr>
      </w:pPr>
      <w:r>
        <w:rPr>
          <w:w w:val="95"/>
          <w:highlight w:val="none"/>
        </w:rPr>
        <w:t>取值示例：有效。</w:t>
      </w:r>
    </w:p>
    <w:p>
      <w:pPr>
        <w:pStyle w:val="3"/>
        <w:spacing w:before="9"/>
        <w:rPr>
          <w:sz w:val="27"/>
          <w:highlight w:val="none"/>
        </w:rPr>
      </w:pPr>
    </w:p>
    <w:p>
      <w:pPr>
        <w:pStyle w:val="9"/>
        <w:numPr>
          <w:ilvl w:val="0"/>
          <w:numId w:val="3"/>
        </w:numPr>
        <w:tabs>
          <w:tab w:val="left" w:pos="552"/>
          <w:tab w:val="left" w:pos="553"/>
        </w:tabs>
        <w:spacing w:before="0" w:after="0" w:line="240" w:lineRule="auto"/>
        <w:ind w:left="552" w:right="0" w:hanging="315"/>
        <w:jc w:val="left"/>
        <w:rPr>
          <w:rFonts w:hint="eastAsia" w:ascii="黑体" w:eastAsia="黑体"/>
          <w:sz w:val="21"/>
          <w:highlight w:val="none"/>
        </w:rPr>
      </w:pPr>
      <w:bookmarkStart w:id="91" w:name="6  编目要求"/>
      <w:bookmarkEnd w:id="91"/>
      <w:bookmarkStart w:id="92" w:name="_bookmark10"/>
      <w:bookmarkEnd w:id="92"/>
      <w:bookmarkStart w:id="93" w:name="_bookmark10"/>
      <w:bookmarkEnd w:id="93"/>
      <w:r>
        <w:rPr>
          <w:rFonts w:hint="eastAsia" w:ascii="黑体" w:eastAsia="黑体"/>
          <w:sz w:val="21"/>
          <w:highlight w:val="none"/>
        </w:rPr>
        <w:t>编目要求</w:t>
      </w:r>
    </w:p>
    <w:p>
      <w:pPr>
        <w:pStyle w:val="3"/>
        <w:spacing w:before="9"/>
        <w:rPr>
          <w:rFonts w:ascii="黑体"/>
          <w:sz w:val="27"/>
          <w:highlight w:val="none"/>
        </w:rPr>
      </w:pPr>
    </w:p>
    <w:p>
      <w:pPr>
        <w:pStyle w:val="3"/>
        <w:spacing w:line="278" w:lineRule="auto"/>
        <w:ind w:left="238" w:right="415" w:firstLine="420"/>
        <w:rPr>
          <w:highlight w:val="none"/>
        </w:rPr>
      </w:pPr>
      <w:r>
        <w:rPr>
          <w:highlight w:val="none"/>
        </w:rPr>
        <w:t>按照GB/T 36902-2018，</w:t>
      </w:r>
      <w:r>
        <w:rPr>
          <w:rFonts w:hint="eastAsia"/>
          <w:highlight w:val="none"/>
          <w:lang w:eastAsia="zh-CN"/>
        </w:rPr>
        <w:t>住房和城乡建设部</w:t>
      </w:r>
      <w:r>
        <w:rPr>
          <w:highlight w:val="none"/>
        </w:rPr>
        <w:t>向国家政务服务平台提交造价工程师（</w:t>
      </w:r>
      <w:r>
        <w:rPr>
          <w:rFonts w:hint="eastAsia"/>
          <w:highlight w:val="none"/>
          <w:lang w:eastAsia="zh-CN"/>
        </w:rPr>
        <w:t>土木建筑工程、安装工程</w:t>
      </w:r>
      <w:r>
        <w:rPr>
          <w:highlight w:val="none"/>
        </w:rPr>
        <w:t>）注册证书的证照目录时，应按照电子证照国家标准编制证照目录。</w:t>
      </w:r>
    </w:p>
    <w:p>
      <w:pPr>
        <w:pStyle w:val="3"/>
        <w:spacing w:line="278" w:lineRule="auto"/>
        <w:ind w:left="238" w:right="304" w:firstLine="420"/>
        <w:rPr>
          <w:highlight w:val="none"/>
        </w:rPr>
      </w:pPr>
      <w:r>
        <w:rPr>
          <w:spacing w:val="-5"/>
          <w:highlight w:val="none"/>
        </w:rPr>
        <w:t>证照目录中的数据项应包括证照类型名称、证照类型代码、证照定义机构、证照定义机构代码、关</w:t>
      </w:r>
      <w:r>
        <w:rPr>
          <w:spacing w:val="-15"/>
          <w:w w:val="95"/>
          <w:highlight w:val="none"/>
        </w:rPr>
        <w:t xml:space="preserve">联事项名称、关联事项代码、持证主体类别、有效期限范围、证照颁发机构级别、证照名称、证照编号、 </w:t>
      </w:r>
      <w:r>
        <w:rPr>
          <w:spacing w:val="-14"/>
          <w:highlight w:val="none"/>
        </w:rPr>
        <w:t>证照标识、证照颁发机构、证照颁发机构代码、证照颁发日期、持证主体、持证主体代码、持证主体代</w:t>
      </w:r>
      <w:r>
        <w:rPr>
          <w:spacing w:val="-12"/>
          <w:highlight w:val="none"/>
        </w:rPr>
        <w:t>码类型、证照有效期起始日期、证照有效期截止日期等。其中，有关电子造价工程师</w:t>
      </w:r>
      <w:r>
        <w:rPr>
          <w:highlight w:val="none"/>
        </w:rPr>
        <w:t>（</w:t>
      </w:r>
      <w:r>
        <w:rPr>
          <w:rFonts w:hint="eastAsia"/>
          <w:highlight w:val="none"/>
          <w:lang w:eastAsia="zh-CN"/>
        </w:rPr>
        <w:t>土木建筑工程、安装工程</w:t>
      </w:r>
      <w:r>
        <w:rPr>
          <w:spacing w:val="-15"/>
          <w:highlight w:val="none"/>
        </w:rPr>
        <w:t>）</w:t>
      </w:r>
      <w:r>
        <w:rPr>
          <w:highlight w:val="none"/>
        </w:rPr>
        <w:t>注册证书类型的信息已在第4章中规定。其他与具体证照相关的各信息项的短名、固定值或对应元数据项，见表</w:t>
      </w:r>
      <w:r>
        <w:rPr>
          <w:rFonts w:hint="eastAsia"/>
          <w:highlight w:val="none"/>
          <w:lang w:val="en-US" w:eastAsia="zh-CN"/>
        </w:rPr>
        <w:t>5</w:t>
      </w:r>
      <w:r>
        <w:rPr>
          <w:highlight w:val="none"/>
        </w:rPr>
        <w:t>。</w:t>
      </w:r>
    </w:p>
    <w:p>
      <w:pPr>
        <w:pStyle w:val="3"/>
        <w:spacing w:before="155"/>
        <w:ind w:right="176"/>
        <w:jc w:val="center"/>
        <w:rPr>
          <w:rFonts w:hint="eastAsia" w:ascii="黑体" w:eastAsia="黑体"/>
          <w:highlight w:val="none"/>
        </w:rPr>
      </w:pPr>
      <w:r>
        <w:rPr>
          <w:rFonts w:hint="eastAsia" w:ascii="黑体" w:eastAsia="黑体"/>
          <w:highlight w:val="none"/>
        </w:rPr>
        <w:t xml:space="preserve">表 </w:t>
      </w:r>
      <w:r>
        <w:rPr>
          <w:rFonts w:hint="eastAsia" w:ascii="黑体" w:eastAsia="黑体"/>
          <w:highlight w:val="none"/>
          <w:lang w:val="en-US" w:eastAsia="zh-CN"/>
        </w:rPr>
        <w:t>5</w:t>
      </w:r>
      <w:r>
        <w:rPr>
          <w:rFonts w:hint="eastAsia" w:ascii="黑体" w:eastAsia="黑体"/>
          <w:highlight w:val="none"/>
        </w:rPr>
        <w:t xml:space="preserve"> 造价工程师（</w:t>
      </w:r>
      <w:r>
        <w:rPr>
          <w:rFonts w:hint="eastAsia" w:ascii="黑体" w:eastAsia="黑体"/>
          <w:highlight w:val="none"/>
          <w:lang w:eastAsia="zh-CN"/>
        </w:rPr>
        <w:t>土木建筑工程、安装工程</w:t>
      </w:r>
      <w:r>
        <w:rPr>
          <w:rFonts w:hint="eastAsia" w:ascii="黑体" w:eastAsia="黑体"/>
          <w:highlight w:val="none"/>
        </w:rPr>
        <w:t>）注册证书的编目规则</w:t>
      </w:r>
    </w:p>
    <w:p>
      <w:pPr>
        <w:pStyle w:val="3"/>
        <w:spacing w:before="10" w:after="1"/>
        <w:rPr>
          <w:rFonts w:ascii="黑体"/>
          <w:sz w:val="13"/>
          <w:highlight w:val="none"/>
        </w:rPr>
      </w:pPr>
    </w:p>
    <w:tbl>
      <w:tblPr>
        <w:tblStyle w:val="7"/>
        <w:tblW w:w="9354" w:type="dxa"/>
        <w:tblInd w:w="25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85"/>
        <w:gridCol w:w="1971"/>
        <w:gridCol w:w="4464"/>
        <w:gridCol w:w="7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1" w:hRule="atLeast"/>
        </w:trPr>
        <w:tc>
          <w:tcPr>
            <w:tcW w:w="4156" w:type="dxa"/>
            <w:gridSpan w:val="2"/>
            <w:tcBorders>
              <w:right w:val="single" w:color="000000" w:sz="4" w:space="0"/>
            </w:tcBorders>
          </w:tcPr>
          <w:p>
            <w:pPr>
              <w:pStyle w:val="10"/>
              <w:spacing w:before="70"/>
              <w:ind w:left="818"/>
              <w:rPr>
                <w:sz w:val="18"/>
                <w:highlight w:val="none"/>
              </w:rPr>
            </w:pPr>
            <w:r>
              <w:rPr>
                <w:sz w:val="18"/>
                <w:highlight w:val="none"/>
              </w:rPr>
              <w:t>GB/T 36903—2018规定的指标项</w:t>
            </w:r>
          </w:p>
        </w:tc>
        <w:tc>
          <w:tcPr>
            <w:tcW w:w="5198" w:type="dxa"/>
            <w:gridSpan w:val="2"/>
            <w:tcBorders>
              <w:left w:val="single" w:color="000000" w:sz="4" w:space="0"/>
            </w:tcBorders>
          </w:tcPr>
          <w:p>
            <w:pPr>
              <w:pStyle w:val="10"/>
              <w:spacing w:before="70"/>
              <w:ind w:left="1778" w:right="1739"/>
              <w:jc w:val="center"/>
              <w:rPr>
                <w:sz w:val="18"/>
                <w:highlight w:val="none"/>
              </w:rPr>
            </w:pPr>
            <w:r>
              <w:rPr>
                <w:sz w:val="18"/>
                <w:highlight w:val="none"/>
              </w:rPr>
              <w:t>本文件规定的指标项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2185" w:type="dxa"/>
            <w:tcBorders>
              <w:bottom w:val="single" w:color="000000" w:sz="4" w:space="0"/>
              <w:right w:val="single" w:color="000000" w:sz="4" w:space="0"/>
            </w:tcBorders>
          </w:tcPr>
          <w:p>
            <w:pPr>
              <w:pStyle w:val="10"/>
              <w:ind w:left="640"/>
              <w:rPr>
                <w:sz w:val="18"/>
                <w:highlight w:val="none"/>
              </w:rPr>
            </w:pPr>
            <w:r>
              <w:rPr>
                <w:sz w:val="18"/>
                <w:highlight w:val="none"/>
              </w:rPr>
              <w:t>元数据名称</w:t>
            </w:r>
          </w:p>
        </w:tc>
        <w:tc>
          <w:tcPr>
            <w:tcW w:w="1971" w:type="dxa"/>
            <w:tcBorders>
              <w:left w:val="single" w:color="000000" w:sz="4" w:space="0"/>
              <w:bottom w:val="single" w:color="000000" w:sz="4" w:space="0"/>
              <w:right w:val="single" w:color="000000" w:sz="4" w:space="0"/>
            </w:tcBorders>
          </w:tcPr>
          <w:p>
            <w:pPr>
              <w:pStyle w:val="10"/>
              <w:ind w:left="543"/>
              <w:rPr>
                <w:sz w:val="18"/>
                <w:highlight w:val="none"/>
              </w:rPr>
            </w:pPr>
            <w:r>
              <w:rPr>
                <w:sz w:val="18"/>
                <w:highlight w:val="none"/>
              </w:rPr>
              <w:t>元数据短名</w:t>
            </w:r>
          </w:p>
        </w:tc>
        <w:tc>
          <w:tcPr>
            <w:tcW w:w="4464" w:type="dxa"/>
            <w:tcBorders>
              <w:left w:val="single" w:color="000000" w:sz="4" w:space="0"/>
              <w:bottom w:val="single" w:color="000000" w:sz="4" w:space="0"/>
              <w:right w:val="single" w:color="000000" w:sz="4" w:space="0"/>
            </w:tcBorders>
          </w:tcPr>
          <w:p>
            <w:pPr>
              <w:pStyle w:val="10"/>
              <w:ind w:left="1431"/>
              <w:rPr>
                <w:sz w:val="18"/>
                <w:highlight w:val="none"/>
              </w:rPr>
            </w:pPr>
            <w:r>
              <w:rPr>
                <w:sz w:val="18"/>
                <w:highlight w:val="none"/>
              </w:rPr>
              <w:t>固定值或对应信息项</w:t>
            </w:r>
          </w:p>
        </w:tc>
        <w:tc>
          <w:tcPr>
            <w:tcW w:w="734" w:type="dxa"/>
            <w:tcBorders>
              <w:left w:val="single" w:color="000000" w:sz="4" w:space="0"/>
              <w:bottom w:val="single" w:color="000000" w:sz="4" w:space="0"/>
            </w:tcBorders>
          </w:tcPr>
          <w:p>
            <w:pPr>
              <w:pStyle w:val="10"/>
              <w:ind w:left="195"/>
              <w:rPr>
                <w:sz w:val="18"/>
                <w:highlight w:val="none"/>
              </w:rPr>
            </w:pPr>
            <w:r>
              <w:rPr>
                <w:sz w:val="18"/>
                <w:highlight w:val="none"/>
              </w:rPr>
              <w:t>约束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2185" w:type="dxa"/>
            <w:tcBorders>
              <w:top w:val="single" w:color="000000" w:sz="4" w:space="0"/>
              <w:bottom w:val="single" w:color="000000" w:sz="4" w:space="0"/>
              <w:right w:val="single" w:color="000000" w:sz="4" w:space="0"/>
            </w:tcBorders>
          </w:tcPr>
          <w:p>
            <w:pPr>
              <w:pStyle w:val="10"/>
              <w:spacing w:before="42"/>
              <w:ind w:left="107"/>
              <w:rPr>
                <w:sz w:val="18"/>
                <w:highlight w:val="none"/>
              </w:rPr>
            </w:pPr>
            <w:r>
              <w:rPr>
                <w:sz w:val="18"/>
                <w:highlight w:val="none"/>
              </w:rPr>
              <w:t>证照名称</w:t>
            </w:r>
          </w:p>
        </w:tc>
        <w:tc>
          <w:tcPr>
            <w:tcW w:w="1971"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ZZMC</w:t>
            </w:r>
          </w:p>
        </w:tc>
        <w:tc>
          <w:tcPr>
            <w:tcW w:w="4464"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取值于5.2.1 “证书名称”项</w:t>
            </w:r>
          </w:p>
        </w:tc>
        <w:tc>
          <w:tcPr>
            <w:tcW w:w="734" w:type="dxa"/>
            <w:tcBorders>
              <w:top w:val="single" w:color="000000" w:sz="4" w:space="0"/>
              <w:left w:val="single" w:color="000000" w:sz="4" w:space="0"/>
              <w:bottom w:val="single" w:color="000000" w:sz="4" w:space="0"/>
            </w:tcBorders>
          </w:tcPr>
          <w:p>
            <w:pPr>
              <w:pStyle w:val="10"/>
              <w:spacing w:before="42"/>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2185" w:type="dxa"/>
            <w:tcBorders>
              <w:top w:val="single" w:color="000000" w:sz="4" w:space="0"/>
              <w:bottom w:val="single" w:color="000000" w:sz="4" w:space="0"/>
              <w:right w:val="single" w:color="000000" w:sz="4" w:space="0"/>
            </w:tcBorders>
          </w:tcPr>
          <w:p>
            <w:pPr>
              <w:pStyle w:val="10"/>
              <w:spacing w:before="41"/>
              <w:ind w:left="107"/>
              <w:rPr>
                <w:sz w:val="18"/>
                <w:highlight w:val="none"/>
              </w:rPr>
            </w:pPr>
            <w:r>
              <w:rPr>
                <w:sz w:val="18"/>
                <w:highlight w:val="none"/>
              </w:rPr>
              <w:t>证照类型代码</w:t>
            </w:r>
          </w:p>
        </w:tc>
        <w:tc>
          <w:tcPr>
            <w:tcW w:w="1971"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ZZLXDM</w:t>
            </w:r>
          </w:p>
        </w:tc>
        <w:tc>
          <w:tcPr>
            <w:tcW w:w="4464"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取值于5.2.2 “证书类型代码”项</w:t>
            </w:r>
          </w:p>
        </w:tc>
        <w:tc>
          <w:tcPr>
            <w:tcW w:w="734" w:type="dxa"/>
            <w:tcBorders>
              <w:top w:val="single" w:color="000000" w:sz="4" w:space="0"/>
              <w:left w:val="single" w:color="000000" w:sz="4" w:space="0"/>
              <w:bottom w:val="single" w:color="000000" w:sz="4" w:space="0"/>
            </w:tcBorders>
          </w:tcPr>
          <w:p>
            <w:pPr>
              <w:pStyle w:val="10"/>
              <w:spacing w:before="41"/>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2185" w:type="dxa"/>
            <w:tcBorders>
              <w:top w:val="single" w:color="000000" w:sz="4" w:space="0"/>
              <w:bottom w:val="single" w:color="000000" w:sz="4" w:space="0"/>
              <w:right w:val="single" w:color="000000" w:sz="4" w:space="0"/>
            </w:tcBorders>
          </w:tcPr>
          <w:p>
            <w:pPr>
              <w:pStyle w:val="10"/>
              <w:spacing w:before="41"/>
              <w:ind w:left="107"/>
              <w:rPr>
                <w:sz w:val="18"/>
                <w:highlight w:val="none"/>
              </w:rPr>
            </w:pPr>
            <w:r>
              <w:rPr>
                <w:sz w:val="18"/>
                <w:highlight w:val="none"/>
              </w:rPr>
              <w:t>证照编号</w:t>
            </w:r>
          </w:p>
        </w:tc>
        <w:tc>
          <w:tcPr>
            <w:tcW w:w="1971"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ZZBH</w:t>
            </w:r>
          </w:p>
        </w:tc>
        <w:tc>
          <w:tcPr>
            <w:tcW w:w="4464"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取值于5.2.3 “证书编号”项</w:t>
            </w:r>
          </w:p>
        </w:tc>
        <w:tc>
          <w:tcPr>
            <w:tcW w:w="734" w:type="dxa"/>
            <w:tcBorders>
              <w:top w:val="single" w:color="000000" w:sz="4" w:space="0"/>
              <w:left w:val="single" w:color="000000" w:sz="4" w:space="0"/>
              <w:bottom w:val="single" w:color="000000" w:sz="4" w:space="0"/>
            </w:tcBorders>
          </w:tcPr>
          <w:p>
            <w:pPr>
              <w:pStyle w:val="10"/>
              <w:spacing w:before="41"/>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2185" w:type="dxa"/>
            <w:tcBorders>
              <w:top w:val="single" w:color="000000" w:sz="4" w:space="0"/>
              <w:bottom w:val="single" w:color="000000" w:sz="4" w:space="0"/>
              <w:right w:val="single" w:color="000000" w:sz="4" w:space="0"/>
            </w:tcBorders>
          </w:tcPr>
          <w:p>
            <w:pPr>
              <w:pStyle w:val="10"/>
              <w:spacing w:before="41"/>
              <w:ind w:left="107"/>
              <w:rPr>
                <w:sz w:val="18"/>
                <w:highlight w:val="none"/>
              </w:rPr>
            </w:pPr>
            <w:r>
              <w:rPr>
                <w:sz w:val="18"/>
                <w:highlight w:val="none"/>
              </w:rPr>
              <w:t>证照标识</w:t>
            </w:r>
          </w:p>
        </w:tc>
        <w:tc>
          <w:tcPr>
            <w:tcW w:w="1971" w:type="dxa"/>
            <w:tcBorders>
              <w:top w:val="single" w:color="000000" w:sz="4" w:space="0"/>
              <w:left w:val="single" w:color="000000" w:sz="4" w:space="0"/>
              <w:bottom w:val="single" w:color="000000" w:sz="4" w:space="0"/>
              <w:right w:val="single" w:color="000000" w:sz="4" w:space="0"/>
            </w:tcBorders>
          </w:tcPr>
          <w:p>
            <w:pPr>
              <w:pStyle w:val="10"/>
              <w:tabs>
                <w:tab w:val="left" w:pos="672"/>
              </w:tabs>
              <w:spacing w:before="41"/>
              <w:rPr>
                <w:rFonts w:hint="eastAsia" w:eastAsia="宋体"/>
                <w:sz w:val="18"/>
                <w:highlight w:val="none"/>
                <w:lang w:eastAsia="zh-CN"/>
              </w:rPr>
            </w:pPr>
            <w:r>
              <w:rPr>
                <w:sz w:val="18"/>
                <w:highlight w:val="none"/>
              </w:rPr>
              <w:t>ZZBZ</w:t>
            </w:r>
            <w:r>
              <w:rPr>
                <w:rFonts w:hint="eastAsia"/>
                <w:sz w:val="18"/>
                <w:highlight w:val="none"/>
                <w:lang w:eastAsia="zh-CN"/>
              </w:rPr>
              <w:tab/>
            </w:r>
          </w:p>
        </w:tc>
        <w:tc>
          <w:tcPr>
            <w:tcW w:w="4464"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取值于5.2.4 “电子证照标识”项</w:t>
            </w:r>
          </w:p>
        </w:tc>
        <w:tc>
          <w:tcPr>
            <w:tcW w:w="734" w:type="dxa"/>
            <w:tcBorders>
              <w:top w:val="single" w:color="000000" w:sz="4" w:space="0"/>
              <w:left w:val="single" w:color="000000" w:sz="4" w:space="0"/>
              <w:bottom w:val="single" w:color="000000" w:sz="4" w:space="0"/>
            </w:tcBorders>
          </w:tcPr>
          <w:p>
            <w:pPr>
              <w:pStyle w:val="10"/>
              <w:spacing w:before="41"/>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2185" w:type="dxa"/>
            <w:tcBorders>
              <w:top w:val="single" w:color="000000" w:sz="4" w:space="0"/>
              <w:bottom w:val="single" w:color="000000" w:sz="4" w:space="0"/>
              <w:right w:val="single" w:color="000000" w:sz="4" w:space="0"/>
            </w:tcBorders>
          </w:tcPr>
          <w:p>
            <w:pPr>
              <w:pStyle w:val="10"/>
              <w:ind w:left="107"/>
              <w:rPr>
                <w:sz w:val="18"/>
                <w:highlight w:val="none"/>
              </w:rPr>
            </w:pPr>
            <w:r>
              <w:rPr>
                <w:sz w:val="18"/>
                <w:highlight w:val="none"/>
              </w:rPr>
              <w:t>证照颁发机构</w:t>
            </w:r>
          </w:p>
        </w:tc>
        <w:tc>
          <w:tcPr>
            <w:tcW w:w="1971"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ZZBFJG</w:t>
            </w:r>
          </w:p>
        </w:tc>
        <w:tc>
          <w:tcPr>
            <w:tcW w:w="4464"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取值于5.2.5 “发证机关”项</w:t>
            </w:r>
          </w:p>
        </w:tc>
        <w:tc>
          <w:tcPr>
            <w:tcW w:w="734" w:type="dxa"/>
            <w:tcBorders>
              <w:top w:val="single" w:color="000000" w:sz="4" w:space="0"/>
              <w:left w:val="single" w:color="000000" w:sz="4" w:space="0"/>
              <w:bottom w:val="single" w:color="000000" w:sz="4" w:space="0"/>
            </w:tcBorders>
          </w:tcPr>
          <w:p>
            <w:pPr>
              <w:pStyle w:val="10"/>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2185" w:type="dxa"/>
            <w:tcBorders>
              <w:top w:val="single" w:color="000000" w:sz="4" w:space="0"/>
              <w:bottom w:val="single" w:color="000000" w:sz="4" w:space="0"/>
              <w:right w:val="single" w:color="000000" w:sz="4" w:space="0"/>
            </w:tcBorders>
          </w:tcPr>
          <w:p>
            <w:pPr>
              <w:pStyle w:val="10"/>
              <w:ind w:left="107"/>
              <w:rPr>
                <w:sz w:val="18"/>
                <w:highlight w:val="none"/>
              </w:rPr>
            </w:pPr>
            <w:r>
              <w:rPr>
                <w:sz w:val="18"/>
                <w:highlight w:val="none"/>
              </w:rPr>
              <w:t>证照颁发机构代码</w:t>
            </w:r>
          </w:p>
        </w:tc>
        <w:tc>
          <w:tcPr>
            <w:tcW w:w="1971"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ZZBFJGDM</w:t>
            </w:r>
          </w:p>
        </w:tc>
        <w:tc>
          <w:tcPr>
            <w:tcW w:w="4464"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取值于5.2.6 “发证机关代码”项</w:t>
            </w:r>
          </w:p>
        </w:tc>
        <w:tc>
          <w:tcPr>
            <w:tcW w:w="734" w:type="dxa"/>
            <w:tcBorders>
              <w:top w:val="single" w:color="000000" w:sz="4" w:space="0"/>
              <w:left w:val="single" w:color="000000" w:sz="4" w:space="0"/>
              <w:bottom w:val="single" w:color="000000" w:sz="4" w:space="0"/>
            </w:tcBorders>
          </w:tcPr>
          <w:p>
            <w:pPr>
              <w:pStyle w:val="10"/>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2185" w:type="dxa"/>
            <w:tcBorders>
              <w:top w:val="single" w:color="000000" w:sz="4" w:space="0"/>
              <w:bottom w:val="single" w:color="000000" w:sz="4" w:space="0"/>
              <w:right w:val="single" w:color="000000" w:sz="4" w:space="0"/>
            </w:tcBorders>
          </w:tcPr>
          <w:p>
            <w:pPr>
              <w:pStyle w:val="10"/>
              <w:spacing w:before="42"/>
              <w:ind w:left="107"/>
              <w:rPr>
                <w:sz w:val="18"/>
                <w:highlight w:val="none"/>
              </w:rPr>
            </w:pPr>
            <w:r>
              <w:rPr>
                <w:sz w:val="18"/>
                <w:highlight w:val="none"/>
              </w:rPr>
              <w:t>证照颁发日期</w:t>
            </w:r>
          </w:p>
        </w:tc>
        <w:tc>
          <w:tcPr>
            <w:tcW w:w="1971"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ZZBFRQ</w:t>
            </w:r>
          </w:p>
        </w:tc>
        <w:tc>
          <w:tcPr>
            <w:tcW w:w="4464" w:type="dxa"/>
            <w:tcBorders>
              <w:top w:val="single" w:color="000000" w:sz="4" w:space="0"/>
              <w:left w:val="single" w:color="000000" w:sz="4" w:space="0"/>
              <w:bottom w:val="single" w:color="000000" w:sz="4" w:space="0"/>
              <w:right w:val="single" w:color="000000" w:sz="4" w:space="0"/>
            </w:tcBorders>
          </w:tcPr>
          <w:p>
            <w:pPr>
              <w:pStyle w:val="10"/>
              <w:spacing w:before="42"/>
              <w:rPr>
                <w:sz w:val="18"/>
                <w:highlight w:val="none"/>
              </w:rPr>
            </w:pPr>
            <w:r>
              <w:rPr>
                <w:sz w:val="18"/>
                <w:highlight w:val="none"/>
              </w:rPr>
              <w:t>取值于5.2.7 “发证日期”项</w:t>
            </w:r>
          </w:p>
        </w:tc>
        <w:tc>
          <w:tcPr>
            <w:tcW w:w="734" w:type="dxa"/>
            <w:tcBorders>
              <w:top w:val="single" w:color="000000" w:sz="4" w:space="0"/>
              <w:left w:val="single" w:color="000000" w:sz="4" w:space="0"/>
              <w:bottom w:val="single" w:color="000000" w:sz="4" w:space="0"/>
            </w:tcBorders>
          </w:tcPr>
          <w:p>
            <w:pPr>
              <w:pStyle w:val="10"/>
              <w:spacing w:before="42"/>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2185" w:type="dxa"/>
            <w:tcBorders>
              <w:top w:val="single" w:color="000000" w:sz="4" w:space="0"/>
              <w:bottom w:val="single" w:color="000000" w:sz="4" w:space="0"/>
              <w:right w:val="single" w:color="000000" w:sz="4" w:space="0"/>
            </w:tcBorders>
          </w:tcPr>
          <w:p>
            <w:pPr>
              <w:pStyle w:val="10"/>
              <w:spacing w:before="41"/>
              <w:ind w:left="107"/>
              <w:rPr>
                <w:sz w:val="18"/>
                <w:highlight w:val="none"/>
              </w:rPr>
            </w:pPr>
            <w:r>
              <w:rPr>
                <w:sz w:val="18"/>
                <w:highlight w:val="none"/>
              </w:rPr>
              <w:t>持证主体</w:t>
            </w:r>
          </w:p>
        </w:tc>
        <w:tc>
          <w:tcPr>
            <w:tcW w:w="1971"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CZZT</w:t>
            </w:r>
          </w:p>
        </w:tc>
        <w:tc>
          <w:tcPr>
            <w:tcW w:w="4464"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取值于5.3.1 “姓名”项</w:t>
            </w:r>
          </w:p>
        </w:tc>
        <w:tc>
          <w:tcPr>
            <w:tcW w:w="734" w:type="dxa"/>
            <w:tcBorders>
              <w:top w:val="single" w:color="000000" w:sz="4" w:space="0"/>
              <w:left w:val="single" w:color="000000" w:sz="4" w:space="0"/>
              <w:bottom w:val="single" w:color="000000" w:sz="4" w:space="0"/>
            </w:tcBorders>
          </w:tcPr>
          <w:p>
            <w:pPr>
              <w:pStyle w:val="10"/>
              <w:spacing w:before="41"/>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2185" w:type="dxa"/>
            <w:tcBorders>
              <w:top w:val="single" w:color="000000" w:sz="4" w:space="0"/>
              <w:bottom w:val="single" w:color="000000" w:sz="4" w:space="0"/>
              <w:right w:val="single" w:color="000000" w:sz="4" w:space="0"/>
            </w:tcBorders>
          </w:tcPr>
          <w:p>
            <w:pPr>
              <w:pStyle w:val="10"/>
              <w:spacing w:before="41"/>
              <w:ind w:left="107"/>
              <w:rPr>
                <w:sz w:val="18"/>
                <w:highlight w:val="none"/>
              </w:rPr>
            </w:pPr>
            <w:r>
              <w:rPr>
                <w:sz w:val="18"/>
                <w:highlight w:val="none"/>
              </w:rPr>
              <w:t>持证主体代码</w:t>
            </w:r>
          </w:p>
        </w:tc>
        <w:tc>
          <w:tcPr>
            <w:tcW w:w="1971"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CZZTDM</w:t>
            </w:r>
          </w:p>
        </w:tc>
        <w:tc>
          <w:tcPr>
            <w:tcW w:w="4464" w:type="dxa"/>
            <w:tcBorders>
              <w:top w:val="single" w:color="000000" w:sz="4" w:space="0"/>
              <w:left w:val="single" w:color="000000" w:sz="4" w:space="0"/>
              <w:bottom w:val="single" w:color="000000" w:sz="4" w:space="0"/>
              <w:right w:val="single" w:color="000000" w:sz="4" w:space="0"/>
            </w:tcBorders>
          </w:tcPr>
          <w:p>
            <w:pPr>
              <w:pStyle w:val="10"/>
              <w:spacing w:before="41"/>
              <w:rPr>
                <w:sz w:val="18"/>
                <w:highlight w:val="none"/>
              </w:rPr>
            </w:pPr>
            <w:r>
              <w:rPr>
                <w:sz w:val="18"/>
                <w:highlight w:val="none"/>
              </w:rPr>
              <w:t>取值于5.3.4 “身份证件号码”项</w:t>
            </w:r>
          </w:p>
        </w:tc>
        <w:tc>
          <w:tcPr>
            <w:tcW w:w="734" w:type="dxa"/>
            <w:tcBorders>
              <w:top w:val="single" w:color="000000" w:sz="4" w:space="0"/>
              <w:left w:val="single" w:color="000000" w:sz="4" w:space="0"/>
              <w:bottom w:val="single" w:color="000000" w:sz="4" w:space="0"/>
            </w:tcBorders>
          </w:tcPr>
          <w:p>
            <w:pPr>
              <w:pStyle w:val="10"/>
              <w:spacing w:before="41"/>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2185" w:type="dxa"/>
            <w:tcBorders>
              <w:top w:val="single" w:color="000000" w:sz="4" w:space="0"/>
              <w:bottom w:val="single" w:color="000000" w:sz="4" w:space="0"/>
              <w:right w:val="single" w:color="000000" w:sz="4" w:space="0"/>
            </w:tcBorders>
          </w:tcPr>
          <w:p>
            <w:pPr>
              <w:pStyle w:val="10"/>
              <w:ind w:left="107"/>
              <w:rPr>
                <w:sz w:val="18"/>
                <w:highlight w:val="none"/>
              </w:rPr>
            </w:pPr>
            <w:r>
              <w:rPr>
                <w:sz w:val="18"/>
                <w:highlight w:val="none"/>
              </w:rPr>
              <w:t>持证主体代码类型</w:t>
            </w:r>
          </w:p>
        </w:tc>
        <w:tc>
          <w:tcPr>
            <w:tcW w:w="1971"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CZZTDMLX</w:t>
            </w:r>
          </w:p>
        </w:tc>
        <w:tc>
          <w:tcPr>
            <w:tcW w:w="4464"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取值于5.3.5 “身份证件类型”项</w:t>
            </w:r>
          </w:p>
        </w:tc>
        <w:tc>
          <w:tcPr>
            <w:tcW w:w="734" w:type="dxa"/>
            <w:tcBorders>
              <w:top w:val="single" w:color="000000" w:sz="4" w:space="0"/>
              <w:left w:val="single" w:color="000000" w:sz="4" w:space="0"/>
              <w:bottom w:val="single" w:color="000000" w:sz="4" w:space="0"/>
            </w:tcBorders>
          </w:tcPr>
          <w:p>
            <w:pPr>
              <w:pStyle w:val="10"/>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2185" w:type="dxa"/>
            <w:tcBorders>
              <w:top w:val="single" w:color="000000" w:sz="4" w:space="0"/>
              <w:bottom w:val="single" w:color="000000" w:sz="4" w:space="0"/>
              <w:right w:val="single" w:color="000000" w:sz="4" w:space="0"/>
            </w:tcBorders>
          </w:tcPr>
          <w:p>
            <w:pPr>
              <w:pStyle w:val="10"/>
              <w:ind w:left="107"/>
              <w:rPr>
                <w:sz w:val="18"/>
                <w:highlight w:val="none"/>
              </w:rPr>
            </w:pPr>
            <w:r>
              <w:rPr>
                <w:sz w:val="18"/>
                <w:highlight w:val="none"/>
              </w:rPr>
              <w:t>证照有效期起始日期</w:t>
            </w:r>
          </w:p>
        </w:tc>
        <w:tc>
          <w:tcPr>
            <w:tcW w:w="1971"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ZZYXQQSRQ</w:t>
            </w:r>
          </w:p>
        </w:tc>
        <w:tc>
          <w:tcPr>
            <w:tcW w:w="4464"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取值于5.2.8 “有效期起始日期”项</w:t>
            </w:r>
          </w:p>
        </w:tc>
        <w:tc>
          <w:tcPr>
            <w:tcW w:w="734" w:type="dxa"/>
            <w:tcBorders>
              <w:top w:val="single" w:color="000000" w:sz="4" w:space="0"/>
              <w:left w:val="single" w:color="000000" w:sz="4" w:space="0"/>
              <w:bottom w:val="single" w:color="000000" w:sz="4" w:space="0"/>
            </w:tcBorders>
          </w:tcPr>
          <w:p>
            <w:pPr>
              <w:pStyle w:val="10"/>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2185" w:type="dxa"/>
            <w:tcBorders>
              <w:top w:val="single" w:color="000000" w:sz="4" w:space="0"/>
              <w:bottom w:val="single" w:color="000000" w:sz="4" w:space="0"/>
              <w:right w:val="single" w:color="000000" w:sz="4" w:space="0"/>
            </w:tcBorders>
          </w:tcPr>
          <w:p>
            <w:pPr>
              <w:pStyle w:val="10"/>
              <w:ind w:left="107"/>
              <w:rPr>
                <w:sz w:val="18"/>
                <w:highlight w:val="none"/>
              </w:rPr>
            </w:pPr>
            <w:r>
              <w:rPr>
                <w:sz w:val="18"/>
                <w:highlight w:val="none"/>
              </w:rPr>
              <w:t>证照有效期截止日期</w:t>
            </w:r>
          </w:p>
        </w:tc>
        <w:tc>
          <w:tcPr>
            <w:tcW w:w="1971"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ZZYXQJZRQ</w:t>
            </w:r>
          </w:p>
        </w:tc>
        <w:tc>
          <w:tcPr>
            <w:tcW w:w="4464" w:type="dxa"/>
            <w:tcBorders>
              <w:top w:val="single" w:color="000000" w:sz="4" w:space="0"/>
              <w:left w:val="single" w:color="000000" w:sz="4" w:space="0"/>
              <w:bottom w:val="single" w:color="000000" w:sz="4" w:space="0"/>
              <w:right w:val="single" w:color="000000" w:sz="4" w:space="0"/>
            </w:tcBorders>
          </w:tcPr>
          <w:p>
            <w:pPr>
              <w:pStyle w:val="10"/>
              <w:rPr>
                <w:sz w:val="18"/>
                <w:highlight w:val="none"/>
              </w:rPr>
            </w:pPr>
            <w:r>
              <w:rPr>
                <w:sz w:val="18"/>
                <w:highlight w:val="none"/>
              </w:rPr>
              <w:t>取值于5.2.9 “有效期截止日期”项</w:t>
            </w:r>
          </w:p>
        </w:tc>
        <w:tc>
          <w:tcPr>
            <w:tcW w:w="734" w:type="dxa"/>
            <w:tcBorders>
              <w:top w:val="single" w:color="000000" w:sz="4" w:space="0"/>
              <w:left w:val="single" w:color="000000" w:sz="4" w:space="0"/>
              <w:bottom w:val="single" w:color="000000" w:sz="4" w:space="0"/>
            </w:tcBorders>
          </w:tcPr>
          <w:p>
            <w:pPr>
              <w:pStyle w:val="10"/>
              <w:rPr>
                <w:sz w:val="18"/>
                <w:highlight w:val="none"/>
              </w:rPr>
            </w:pPr>
            <w:r>
              <w:rPr>
                <w:sz w:val="18"/>
                <w:highlight w:val="none"/>
              </w:rPr>
              <w:t>必选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1" w:hRule="atLeast"/>
        </w:trPr>
        <w:tc>
          <w:tcPr>
            <w:tcW w:w="9354" w:type="dxa"/>
            <w:gridSpan w:val="4"/>
            <w:tcBorders>
              <w:top w:val="single" w:color="000000" w:sz="4" w:space="0"/>
            </w:tcBorders>
          </w:tcPr>
          <w:p>
            <w:pPr>
              <w:pStyle w:val="10"/>
              <w:spacing w:before="42"/>
              <w:ind w:left="107"/>
              <w:rPr>
                <w:sz w:val="18"/>
                <w:highlight w:val="none"/>
              </w:rPr>
            </w:pPr>
            <w:r>
              <w:rPr>
                <w:sz w:val="18"/>
                <w:highlight w:val="none"/>
              </w:rPr>
              <w:t>其他元数据按照本文件第5章所规定信息项缩写名之前增加“KZ_”前缀确定</w:t>
            </w:r>
          </w:p>
        </w:tc>
      </w:tr>
    </w:tbl>
    <w:p>
      <w:pPr>
        <w:pStyle w:val="3"/>
        <w:rPr>
          <w:rFonts w:ascii="黑体"/>
          <w:sz w:val="20"/>
          <w:highlight w:val="none"/>
        </w:rPr>
      </w:pPr>
    </w:p>
    <w:p>
      <w:pPr>
        <w:pStyle w:val="3"/>
        <w:rPr>
          <w:rFonts w:ascii="黑体"/>
          <w:sz w:val="20"/>
          <w:highlight w:val="none"/>
        </w:rPr>
      </w:pPr>
    </w:p>
    <w:p>
      <w:pPr>
        <w:pStyle w:val="3"/>
        <w:rPr>
          <w:rFonts w:ascii="黑体"/>
          <w:sz w:val="20"/>
          <w:highlight w:val="none"/>
        </w:rPr>
      </w:pPr>
    </w:p>
    <w:p>
      <w:pPr>
        <w:pStyle w:val="3"/>
        <w:spacing w:before="9"/>
        <w:rPr>
          <w:rFonts w:ascii="黑体"/>
          <w:sz w:val="14"/>
          <w:highlight w:val="none"/>
        </w:rPr>
      </w:pPr>
    </w:p>
    <w:p>
      <w:pPr>
        <w:pStyle w:val="9"/>
        <w:numPr>
          <w:ilvl w:val="0"/>
          <w:numId w:val="3"/>
        </w:numPr>
        <w:tabs>
          <w:tab w:val="left" w:pos="552"/>
          <w:tab w:val="left" w:pos="553"/>
        </w:tabs>
        <w:spacing w:before="0" w:after="0" w:line="240" w:lineRule="auto"/>
        <w:ind w:left="552" w:right="0" w:hanging="315"/>
        <w:jc w:val="left"/>
        <w:rPr>
          <w:rFonts w:hint="eastAsia" w:ascii="黑体" w:eastAsia="黑体"/>
          <w:sz w:val="21"/>
          <w:highlight w:val="none"/>
        </w:rPr>
      </w:pPr>
      <w:bookmarkStart w:id="94" w:name="7  样式要求"/>
      <w:bookmarkEnd w:id="94"/>
      <w:bookmarkStart w:id="95" w:name="_bookmark11"/>
      <w:bookmarkEnd w:id="95"/>
      <w:bookmarkStart w:id="96" w:name="_bookmark11"/>
      <w:bookmarkEnd w:id="96"/>
      <w:r>
        <w:rPr>
          <w:rFonts w:hint="eastAsia" w:ascii="黑体" w:eastAsia="黑体"/>
          <w:sz w:val="21"/>
          <w:highlight w:val="none"/>
        </w:rPr>
        <w:t>样式要求</w:t>
      </w:r>
    </w:p>
    <w:p>
      <w:pPr>
        <w:spacing w:after="0" w:line="240" w:lineRule="auto"/>
        <w:jc w:val="left"/>
        <w:rPr>
          <w:rFonts w:hint="eastAsia" w:ascii="黑体" w:eastAsia="黑体"/>
          <w:sz w:val="21"/>
          <w:highlight w:val="none"/>
        </w:rPr>
        <w:sectPr>
          <w:footerReference r:id="rId17" w:type="default"/>
          <w:footerReference r:id="rId18" w:type="even"/>
          <w:pgSz w:w="11910" w:h="16840"/>
          <w:pgMar w:top="1640" w:right="720" w:bottom="1340" w:left="1180" w:header="1449" w:footer="1141" w:gutter="0"/>
          <w:pgNumType w:fmt="decimal"/>
          <w:cols w:space="720" w:num="1"/>
        </w:sectPr>
      </w:pPr>
    </w:p>
    <w:p>
      <w:pPr>
        <w:pStyle w:val="3"/>
        <w:spacing w:before="12"/>
        <w:rPr>
          <w:rFonts w:ascii="黑体"/>
          <w:sz w:val="15"/>
          <w:highlight w:val="none"/>
        </w:rPr>
      </w:pPr>
    </w:p>
    <w:p>
      <w:pPr>
        <w:pStyle w:val="9"/>
        <w:numPr>
          <w:ilvl w:val="1"/>
          <w:numId w:val="3"/>
        </w:numPr>
        <w:tabs>
          <w:tab w:val="left" w:pos="763"/>
          <w:tab w:val="left" w:pos="764"/>
        </w:tabs>
        <w:spacing w:before="70" w:after="0" w:line="240" w:lineRule="auto"/>
        <w:ind w:left="764" w:right="0" w:hanging="526"/>
        <w:jc w:val="left"/>
        <w:rPr>
          <w:rFonts w:hint="eastAsia" w:ascii="黑体" w:eastAsia="黑体"/>
          <w:sz w:val="21"/>
          <w:highlight w:val="none"/>
        </w:rPr>
      </w:pPr>
      <w:bookmarkStart w:id="97" w:name="7.1  模板要求"/>
      <w:bookmarkEnd w:id="97"/>
      <w:bookmarkStart w:id="98" w:name="_bookmark12"/>
      <w:bookmarkEnd w:id="98"/>
      <w:bookmarkStart w:id="99" w:name="_bookmark12"/>
      <w:bookmarkEnd w:id="99"/>
      <w:r>
        <w:rPr>
          <w:rFonts w:hint="eastAsia" w:ascii="黑体" w:eastAsia="黑体"/>
          <w:sz w:val="21"/>
          <w:highlight w:val="none"/>
        </w:rPr>
        <w:t>模板要求</w:t>
      </w:r>
    </w:p>
    <w:p>
      <w:pPr>
        <w:pStyle w:val="3"/>
        <w:spacing w:before="6"/>
        <w:rPr>
          <w:rFonts w:ascii="黑体"/>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100" w:name="7.1.1  一级造价工程师（水利工程）注册证书模板"/>
      <w:bookmarkEnd w:id="100"/>
      <w:bookmarkStart w:id="101" w:name="7.1.1  一级造价工程师（水利工程）注册证书模板"/>
      <w:bookmarkEnd w:id="101"/>
      <w:r>
        <w:rPr>
          <w:rFonts w:hint="eastAsia" w:ascii="黑体" w:eastAsia="黑体"/>
          <w:sz w:val="21"/>
          <w:highlight w:val="none"/>
        </w:rPr>
        <w:t>一级造价工程师（</w:t>
      </w:r>
      <w:r>
        <w:rPr>
          <w:rFonts w:hint="eastAsia" w:ascii="黑体" w:eastAsia="黑体"/>
          <w:sz w:val="21"/>
          <w:highlight w:val="none"/>
          <w:lang w:eastAsia="zh-CN"/>
        </w:rPr>
        <w:t>土木建筑工程、安装工程</w:t>
      </w:r>
      <w:r>
        <w:rPr>
          <w:rFonts w:hint="eastAsia" w:ascii="黑体" w:eastAsia="黑体"/>
          <w:sz w:val="21"/>
          <w:highlight w:val="none"/>
        </w:rPr>
        <w:t>）注册证书模板</w:t>
      </w:r>
    </w:p>
    <w:p>
      <w:pPr>
        <w:pStyle w:val="3"/>
        <w:spacing w:before="7"/>
        <w:rPr>
          <w:rFonts w:ascii="黑体"/>
          <w:sz w:val="15"/>
          <w:highlight w:val="none"/>
        </w:rPr>
      </w:pPr>
    </w:p>
    <w:p>
      <w:pPr>
        <w:pStyle w:val="9"/>
        <w:numPr>
          <w:ilvl w:val="3"/>
          <w:numId w:val="3"/>
        </w:numPr>
        <w:tabs>
          <w:tab w:val="left" w:pos="1183"/>
          <w:tab w:val="left" w:pos="1184"/>
        </w:tabs>
        <w:spacing w:before="0" w:after="0" w:line="240" w:lineRule="auto"/>
        <w:ind w:left="1184" w:right="0" w:hanging="946"/>
        <w:jc w:val="left"/>
        <w:rPr>
          <w:rFonts w:hint="eastAsia" w:ascii="黑体" w:eastAsia="黑体"/>
          <w:sz w:val="21"/>
          <w:highlight w:val="none"/>
        </w:rPr>
      </w:pPr>
      <w:bookmarkStart w:id="102" w:name="7.1.1.1  幅面要求"/>
      <w:bookmarkEnd w:id="102"/>
      <w:bookmarkStart w:id="103" w:name="7.1.1.1  幅面要求"/>
      <w:bookmarkEnd w:id="103"/>
      <w:r>
        <w:rPr>
          <w:rFonts w:hint="eastAsia" w:ascii="黑体" w:eastAsia="黑体"/>
          <w:sz w:val="21"/>
          <w:highlight w:val="none"/>
        </w:rPr>
        <w:t>幅面要求</w:t>
      </w:r>
    </w:p>
    <w:p>
      <w:pPr>
        <w:pStyle w:val="3"/>
        <w:spacing w:before="7"/>
        <w:rPr>
          <w:rFonts w:ascii="黑体"/>
          <w:sz w:val="15"/>
          <w:highlight w:val="none"/>
        </w:rPr>
      </w:pPr>
    </w:p>
    <w:p>
      <w:pPr>
        <w:pStyle w:val="3"/>
        <w:ind w:left="238" w:leftChars="0" w:firstLine="420" w:firstLineChars="200"/>
        <w:rPr>
          <w:highlight w:val="none"/>
        </w:rPr>
      </w:pPr>
      <w:r>
        <w:rPr>
          <w:highlight w:val="none"/>
        </w:rPr>
        <w:t>一级造价工程师（</w:t>
      </w:r>
      <w:r>
        <w:rPr>
          <w:rFonts w:hint="eastAsia"/>
          <w:highlight w:val="none"/>
          <w:lang w:eastAsia="zh-CN"/>
        </w:rPr>
        <w:t>土木建筑工程、安装工程</w:t>
      </w:r>
      <w:r>
        <w:rPr>
          <w:highlight w:val="none"/>
        </w:rPr>
        <w:t>）注册证书幅面尺寸为</w:t>
      </w:r>
      <w:r>
        <w:rPr>
          <w:rFonts w:hint="eastAsia"/>
          <w:highlight w:val="none"/>
          <w:lang w:val="en-US" w:eastAsia="zh-CN"/>
        </w:rPr>
        <w:t>210</w:t>
      </w:r>
      <w:r>
        <w:rPr>
          <w:highlight w:val="none"/>
        </w:rPr>
        <w:t>（宽）mm×2</w:t>
      </w:r>
      <w:r>
        <w:rPr>
          <w:rFonts w:hint="eastAsia"/>
          <w:highlight w:val="none"/>
          <w:lang w:val="en-US" w:eastAsia="zh-CN"/>
        </w:rPr>
        <w:t>97</w:t>
      </w:r>
      <w:r>
        <w:rPr>
          <w:highlight w:val="none"/>
        </w:rPr>
        <w:t>（高）mm，A4竖版，见图2。</w:t>
      </w:r>
    </w:p>
    <w:p>
      <w:pPr>
        <w:pStyle w:val="3"/>
        <w:ind w:left="658"/>
        <w:jc w:val="center"/>
        <w:rPr>
          <w:rFonts w:hint="eastAsia" w:eastAsia="宋体"/>
          <w:highlight w:val="none"/>
          <w:lang w:eastAsia="zh-CN"/>
        </w:rPr>
      </w:pPr>
      <w:r>
        <w:rPr>
          <w:rFonts w:hint="eastAsia" w:eastAsia="宋体"/>
          <w:highlight w:val="none"/>
          <w:lang w:eastAsia="zh-CN"/>
        </w:rPr>
        <w:drawing>
          <wp:inline distT="0" distB="0" distL="114300" distR="114300">
            <wp:extent cx="4362450" cy="6173470"/>
            <wp:effectExtent l="0" t="0" r="0" b="8255"/>
            <wp:docPr id="26" name="图片 26" descr="一造注册证书修改（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一造注册证书修改（竖）"/>
                    <pic:cNvPicPr>
                      <a:picLocks noChangeAspect="1"/>
                    </pic:cNvPicPr>
                  </pic:nvPicPr>
                  <pic:blipFill>
                    <a:blip r:embed="rId23"/>
                    <a:stretch>
                      <a:fillRect/>
                    </a:stretch>
                  </pic:blipFill>
                  <pic:spPr>
                    <a:xfrm>
                      <a:off x="0" y="0"/>
                      <a:ext cx="4362450" cy="6173470"/>
                    </a:xfrm>
                    <a:prstGeom prst="rect">
                      <a:avLst/>
                    </a:prstGeom>
                  </pic:spPr>
                </pic:pic>
              </a:graphicData>
            </a:graphic>
          </wp:inline>
        </w:drawing>
      </w:r>
    </w:p>
    <w:p>
      <w:pPr>
        <w:pStyle w:val="3"/>
        <w:spacing w:before="6"/>
        <w:rPr>
          <w:sz w:val="25"/>
          <w:highlight w:val="none"/>
        </w:rPr>
      </w:pPr>
    </w:p>
    <w:p>
      <w:pPr>
        <w:pStyle w:val="3"/>
        <w:tabs>
          <w:tab w:val="left" w:pos="575"/>
        </w:tabs>
        <w:ind w:right="176"/>
        <w:jc w:val="center"/>
        <w:rPr>
          <w:rFonts w:hint="eastAsia" w:ascii="黑体" w:eastAsia="黑体"/>
          <w:highlight w:val="none"/>
        </w:rPr>
      </w:pPr>
      <w:r>
        <w:rPr>
          <w:rFonts w:hint="eastAsia" w:ascii="黑体" w:eastAsia="黑体"/>
          <w:highlight w:val="none"/>
        </w:rPr>
        <w:t>图</w:t>
      </w:r>
      <w:r>
        <w:rPr>
          <w:rFonts w:hint="eastAsia" w:ascii="黑体" w:eastAsia="黑体"/>
          <w:spacing w:val="-54"/>
          <w:highlight w:val="none"/>
        </w:rPr>
        <w:t xml:space="preserve"> </w:t>
      </w:r>
      <w:r>
        <w:rPr>
          <w:rFonts w:hint="eastAsia" w:ascii="黑体" w:eastAsia="黑体"/>
          <w:highlight w:val="none"/>
        </w:rPr>
        <w:t>2</w:t>
      </w:r>
      <w:r>
        <w:rPr>
          <w:rFonts w:hint="eastAsia" w:ascii="黑体" w:eastAsia="黑体"/>
          <w:highlight w:val="none"/>
        </w:rPr>
        <w:tab/>
      </w:r>
      <w:r>
        <w:rPr>
          <w:rFonts w:hint="eastAsia" w:ascii="黑体" w:eastAsia="黑体"/>
          <w:highlight w:val="none"/>
        </w:rPr>
        <w:t>一级造价工程师（</w:t>
      </w:r>
      <w:r>
        <w:rPr>
          <w:rFonts w:hint="eastAsia" w:ascii="黑体" w:eastAsia="黑体"/>
          <w:highlight w:val="none"/>
          <w:lang w:eastAsia="zh-CN"/>
        </w:rPr>
        <w:t>土木建筑工程、安装工程</w:t>
      </w:r>
      <w:r>
        <w:rPr>
          <w:rFonts w:hint="eastAsia" w:ascii="黑体" w:eastAsia="黑体"/>
          <w:highlight w:val="none"/>
        </w:rPr>
        <w:t>）注册证书样式</w:t>
      </w:r>
    </w:p>
    <w:p>
      <w:pPr>
        <w:pStyle w:val="3"/>
        <w:spacing w:before="7"/>
        <w:rPr>
          <w:rFonts w:ascii="黑体"/>
          <w:sz w:val="15"/>
          <w:highlight w:val="none"/>
        </w:rPr>
      </w:pPr>
    </w:p>
    <w:p>
      <w:pPr>
        <w:pStyle w:val="3"/>
        <w:spacing w:line="278" w:lineRule="auto"/>
        <w:ind w:left="238" w:right="415" w:firstLine="420"/>
        <w:rPr>
          <w:highlight w:val="none"/>
        </w:rPr>
      </w:pPr>
      <w:r>
        <w:rPr>
          <w:spacing w:val="-3"/>
          <w:w w:val="95"/>
          <w:highlight w:val="none"/>
        </w:rPr>
        <w:t>一级造价工程师</w:t>
      </w:r>
      <w:r>
        <w:rPr>
          <w:w w:val="95"/>
          <w:highlight w:val="none"/>
        </w:rPr>
        <w:t>（</w:t>
      </w:r>
      <w:r>
        <w:rPr>
          <w:rFonts w:hint="eastAsia"/>
          <w:w w:val="95"/>
          <w:highlight w:val="none"/>
          <w:lang w:eastAsia="zh-CN"/>
        </w:rPr>
        <w:t>土木建筑工程、安装工程</w:t>
      </w:r>
      <w:r>
        <w:rPr>
          <w:spacing w:val="-15"/>
          <w:w w:val="95"/>
          <w:highlight w:val="none"/>
        </w:rPr>
        <w:t>）</w:t>
      </w:r>
      <w:r>
        <w:rPr>
          <w:spacing w:val="-5"/>
          <w:w w:val="95"/>
          <w:highlight w:val="none"/>
        </w:rPr>
        <w:t>注册证书展示基本内容包含：证书边框、证书名称、事项</w:t>
      </w:r>
      <w:r>
        <w:rPr>
          <w:spacing w:val="-5"/>
          <w:highlight w:val="none"/>
        </w:rPr>
        <w:t>名称和事项内容、持证人头像、二维码、发证机关、发证日期等。</w:t>
      </w:r>
    </w:p>
    <w:p>
      <w:pPr>
        <w:spacing w:after="0" w:line="278" w:lineRule="auto"/>
        <w:rPr>
          <w:highlight w:val="none"/>
        </w:rPr>
        <w:sectPr>
          <w:footerReference r:id="rId19" w:type="default"/>
          <w:footerReference r:id="rId20" w:type="even"/>
          <w:pgSz w:w="11910" w:h="16840"/>
          <w:pgMar w:top="1640" w:right="720" w:bottom="1300" w:left="1180" w:header="1449" w:footer="1119" w:gutter="0"/>
          <w:pgNumType w:fmt="decimal"/>
          <w:cols w:space="720" w:num="1"/>
        </w:sectPr>
      </w:pPr>
    </w:p>
    <w:p>
      <w:pPr>
        <w:pStyle w:val="3"/>
        <w:spacing w:before="12"/>
        <w:rPr>
          <w:sz w:val="15"/>
          <w:highlight w:val="none"/>
        </w:rPr>
      </w:pP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215" w:right="119" w:firstLine="420"/>
        <w:jc w:val="both"/>
        <w:textAlignment w:val="auto"/>
        <w:rPr>
          <w:rFonts w:hint="eastAsia" w:ascii="宋体" w:hAnsi="宋体" w:eastAsia="宋体" w:cs="宋体"/>
          <w:spacing w:val="-9"/>
          <w:highlight w:val="none"/>
        </w:rPr>
      </w:pPr>
      <w:r>
        <w:rPr>
          <w:rFonts w:hint="eastAsia" w:ascii="宋体" w:hAnsi="宋体" w:eastAsia="宋体" w:cs="宋体"/>
          <w:spacing w:val="-9"/>
          <w:highlight w:val="none"/>
          <w:lang w:eastAsia="zh-CN"/>
        </w:rPr>
        <w:t>一级造价</w:t>
      </w:r>
      <w:r>
        <w:rPr>
          <w:rFonts w:hint="eastAsia" w:ascii="宋体" w:hAnsi="宋体" w:eastAsia="宋体" w:cs="宋体"/>
          <w:spacing w:val="-9"/>
          <w:highlight w:val="none"/>
          <w:lang w:val="en-US" w:eastAsia="zh-CN"/>
        </w:rPr>
        <w:t>工程</w:t>
      </w:r>
      <w:r>
        <w:rPr>
          <w:rFonts w:hint="eastAsia" w:ascii="宋体" w:hAnsi="宋体" w:eastAsia="宋体" w:cs="宋体"/>
          <w:spacing w:val="-9"/>
          <w:highlight w:val="none"/>
          <w:lang w:eastAsia="zh-CN"/>
        </w:rPr>
        <w:t>师（</w:t>
      </w:r>
      <w:r>
        <w:rPr>
          <w:rFonts w:hint="eastAsia" w:cs="宋体"/>
          <w:spacing w:val="-9"/>
          <w:highlight w:val="none"/>
          <w:lang w:val="en-US" w:eastAsia="zh-CN"/>
        </w:rPr>
        <w:t>土木建筑工程、安装工程</w:t>
      </w:r>
      <w:r>
        <w:rPr>
          <w:rFonts w:hint="eastAsia" w:ascii="宋体" w:hAnsi="宋体" w:eastAsia="宋体" w:cs="宋体"/>
          <w:spacing w:val="-9"/>
          <w:highlight w:val="none"/>
          <w:lang w:val="en-US" w:eastAsia="zh-CN"/>
        </w:rPr>
        <w:t>）</w:t>
      </w:r>
      <w:r>
        <w:rPr>
          <w:rFonts w:hint="eastAsia" w:ascii="宋体" w:hAnsi="宋体" w:eastAsia="宋体" w:cs="宋体"/>
          <w:spacing w:val="-9"/>
          <w:highlight w:val="none"/>
        </w:rPr>
        <w:t>注册证书底色为白色</w:t>
      </w:r>
      <w:r>
        <w:rPr>
          <w:rFonts w:hint="eastAsia" w:cs="宋体"/>
          <w:spacing w:val="-9"/>
          <w:highlight w:val="none"/>
          <w:lang w:eastAsia="zh-CN"/>
        </w:rPr>
        <w:t>（</w:t>
      </w:r>
      <w:r>
        <w:rPr>
          <w:rFonts w:hint="eastAsia" w:ascii="宋体" w:hAnsi="宋体" w:eastAsia="宋体" w:cs="宋体"/>
          <w:spacing w:val="-9"/>
          <w:highlight w:val="none"/>
        </w:rPr>
        <w:t>颜色值为#</w:t>
      </w:r>
      <w:r>
        <w:rPr>
          <w:rFonts w:hint="default" w:ascii="宋体" w:hAnsi="宋体" w:eastAsia="宋体" w:cs="宋体"/>
          <w:spacing w:val="-9"/>
          <w:highlight w:val="none"/>
        </w:rPr>
        <w:t>ffffff</w:t>
      </w:r>
      <w:r>
        <w:rPr>
          <w:rFonts w:hint="eastAsia" w:cs="宋体"/>
          <w:spacing w:val="-9"/>
          <w:highlight w:val="none"/>
          <w:lang w:eastAsia="zh-CN"/>
        </w:rPr>
        <w:t>）</w:t>
      </w:r>
      <w:r>
        <w:rPr>
          <w:rFonts w:hint="eastAsia" w:ascii="宋体" w:hAnsi="宋体" w:eastAsia="宋体" w:cs="宋体"/>
          <w:spacing w:val="-9"/>
          <w:highlight w:val="none"/>
        </w:rPr>
        <w:t>。证书边框分为</w:t>
      </w:r>
      <w:r>
        <w:rPr>
          <w:rFonts w:hint="eastAsia" w:cs="宋体"/>
          <w:spacing w:val="-9"/>
          <w:highlight w:val="none"/>
          <w:lang w:val="en-US" w:eastAsia="zh-CN"/>
        </w:rPr>
        <w:t>两</w:t>
      </w:r>
      <w:r>
        <w:rPr>
          <w:rFonts w:hint="eastAsia" w:ascii="宋体" w:hAnsi="宋体" w:eastAsia="宋体" w:cs="宋体"/>
          <w:spacing w:val="-9"/>
          <w:highlight w:val="none"/>
        </w:rPr>
        <w:t>层，</w:t>
      </w:r>
      <w:r>
        <w:rPr>
          <w:rFonts w:hint="eastAsia" w:cs="宋体"/>
          <w:spacing w:val="-9"/>
          <w:highlight w:val="none"/>
          <w:lang w:val="en-US" w:eastAsia="zh-CN"/>
        </w:rPr>
        <w:t>边框</w:t>
      </w:r>
      <w:r>
        <w:rPr>
          <w:rFonts w:hint="default" w:ascii="宋体" w:hAnsi="宋体" w:eastAsia="宋体" w:cs="宋体"/>
          <w:spacing w:val="-9"/>
          <w:highlight w:val="none"/>
        </w:rPr>
        <w:t>颜色</w:t>
      </w:r>
      <w:r>
        <w:rPr>
          <w:rFonts w:hint="eastAsia" w:cs="宋体"/>
          <w:spacing w:val="-9"/>
          <w:highlight w:val="none"/>
          <w:lang w:val="en-US" w:eastAsia="zh-CN"/>
        </w:rPr>
        <w:t>均</w:t>
      </w:r>
      <w:r>
        <w:rPr>
          <w:rFonts w:hint="eastAsia" w:ascii="宋体" w:hAnsi="宋体" w:eastAsia="宋体" w:cs="宋体"/>
          <w:spacing w:val="-9"/>
          <w:highlight w:val="none"/>
        </w:rPr>
        <w:t>为</w:t>
      </w:r>
      <w:r>
        <w:rPr>
          <w:rFonts w:hint="default" w:ascii="宋体" w:hAnsi="宋体" w:eastAsia="宋体" w:cs="宋体"/>
          <w:spacing w:val="-9"/>
          <w:highlight w:val="none"/>
        </w:rPr>
        <w:t>蓝灰</w:t>
      </w:r>
      <w:r>
        <w:rPr>
          <w:rFonts w:hint="eastAsia" w:ascii="宋体" w:hAnsi="宋体" w:eastAsia="宋体" w:cs="宋体"/>
          <w:spacing w:val="-9"/>
          <w:highlight w:val="none"/>
        </w:rPr>
        <w:t>色（颜色值为##</w:t>
      </w:r>
      <w:r>
        <w:rPr>
          <w:rFonts w:hint="default" w:ascii="宋体" w:hAnsi="宋体" w:eastAsia="宋体" w:cs="宋体"/>
          <w:spacing w:val="-9"/>
          <w:highlight w:val="none"/>
        </w:rPr>
        <w:t>3E617E</w:t>
      </w:r>
      <w:r>
        <w:rPr>
          <w:rFonts w:hint="eastAsia" w:ascii="宋体" w:hAnsi="宋体" w:eastAsia="宋体" w:cs="宋体"/>
          <w:spacing w:val="-9"/>
          <w:highlight w:val="none"/>
        </w:rPr>
        <w:t>）</w:t>
      </w:r>
      <w:r>
        <w:rPr>
          <w:rFonts w:hint="eastAsia" w:cs="宋体"/>
          <w:spacing w:val="-9"/>
          <w:highlight w:val="none"/>
          <w:lang w:eastAsia="zh-CN"/>
        </w:rPr>
        <w:t>，</w:t>
      </w:r>
      <w:r>
        <w:rPr>
          <w:color w:val="auto"/>
          <w:spacing w:val="-3"/>
          <w:highlight w:val="none"/>
        </w:rPr>
        <w:t>外边框尺寸为</w:t>
      </w:r>
      <w:r>
        <w:rPr>
          <w:color w:val="auto"/>
          <w:highlight w:val="none"/>
        </w:rPr>
        <w:t>1</w:t>
      </w:r>
      <w:r>
        <w:rPr>
          <w:rFonts w:hint="eastAsia"/>
          <w:color w:val="auto"/>
          <w:highlight w:val="none"/>
          <w:lang w:val="en-US" w:eastAsia="zh-CN"/>
        </w:rPr>
        <w:t>95</w:t>
      </w:r>
      <w:r>
        <w:rPr>
          <w:color w:val="auto"/>
          <w:highlight w:val="none"/>
        </w:rPr>
        <w:t>（宽）mm×2</w:t>
      </w:r>
      <w:r>
        <w:rPr>
          <w:rFonts w:hint="eastAsia"/>
          <w:color w:val="auto"/>
          <w:highlight w:val="none"/>
          <w:lang w:val="en-US" w:eastAsia="zh-CN"/>
        </w:rPr>
        <w:t>79</w:t>
      </w:r>
      <w:r>
        <w:rPr>
          <w:color w:val="auto"/>
          <w:highlight w:val="none"/>
        </w:rPr>
        <w:t>（高</w:t>
      </w:r>
      <w:r>
        <w:rPr>
          <w:color w:val="auto"/>
          <w:spacing w:val="-5"/>
          <w:highlight w:val="none"/>
        </w:rPr>
        <w:t>）mm</w:t>
      </w:r>
      <w:r>
        <w:rPr>
          <w:rFonts w:hint="eastAsia"/>
          <w:color w:val="auto"/>
          <w:spacing w:val="-5"/>
          <w:highlight w:val="none"/>
          <w:lang w:eastAsia="zh-CN"/>
        </w:rPr>
        <w:t>，</w:t>
      </w:r>
      <w:r>
        <w:rPr>
          <w:color w:val="auto"/>
          <w:spacing w:val="-5"/>
          <w:highlight w:val="none"/>
        </w:rPr>
        <w:t>线宽</w:t>
      </w:r>
      <w:r>
        <w:rPr>
          <w:rFonts w:hint="eastAsia"/>
          <w:color w:val="auto"/>
          <w:spacing w:val="-5"/>
          <w:highlight w:val="none"/>
          <w:lang w:val="en-US" w:eastAsia="zh-CN"/>
        </w:rPr>
        <w:t xml:space="preserve">2.4 </w:t>
      </w:r>
      <w:r>
        <w:rPr>
          <w:color w:val="auto"/>
          <w:spacing w:val="-5"/>
          <w:highlight w:val="none"/>
        </w:rPr>
        <w:t>mm</w:t>
      </w:r>
      <w:r>
        <w:rPr>
          <w:color w:val="auto"/>
          <w:spacing w:val="-2"/>
          <w:highlight w:val="none"/>
        </w:rPr>
        <w:t>；</w:t>
      </w:r>
      <w:r>
        <w:rPr>
          <w:color w:val="auto"/>
          <w:highlight w:val="none"/>
        </w:rPr>
        <w:t>内边框尺寸为</w:t>
      </w:r>
      <w:r>
        <w:rPr>
          <w:color w:val="auto"/>
          <w:spacing w:val="-5"/>
          <w:highlight w:val="none"/>
        </w:rPr>
        <w:t>17</w:t>
      </w:r>
      <w:r>
        <w:rPr>
          <w:rFonts w:hint="eastAsia"/>
          <w:color w:val="auto"/>
          <w:spacing w:val="-5"/>
          <w:highlight w:val="none"/>
          <w:lang w:val="en-US" w:eastAsia="zh-CN"/>
        </w:rPr>
        <w:t>7</w:t>
      </w:r>
      <w:r>
        <w:rPr>
          <w:color w:val="auto"/>
          <w:spacing w:val="-5"/>
          <w:highlight w:val="none"/>
        </w:rPr>
        <w:t>（</w:t>
      </w:r>
      <w:r>
        <w:rPr>
          <w:color w:val="auto"/>
          <w:highlight w:val="none"/>
        </w:rPr>
        <w:t>宽</w:t>
      </w:r>
      <w:r>
        <w:rPr>
          <w:color w:val="auto"/>
          <w:spacing w:val="-6"/>
          <w:highlight w:val="none"/>
        </w:rPr>
        <w:t>）mm×2</w:t>
      </w:r>
      <w:r>
        <w:rPr>
          <w:rFonts w:hint="eastAsia"/>
          <w:color w:val="auto"/>
          <w:spacing w:val="-6"/>
          <w:highlight w:val="none"/>
          <w:lang w:val="en-US" w:eastAsia="zh-CN"/>
        </w:rPr>
        <w:t>61</w:t>
      </w:r>
      <w:r>
        <w:rPr>
          <w:color w:val="auto"/>
          <w:spacing w:val="-6"/>
          <w:highlight w:val="none"/>
        </w:rPr>
        <w:t>（</w:t>
      </w:r>
      <w:r>
        <w:rPr>
          <w:color w:val="auto"/>
          <w:highlight w:val="none"/>
        </w:rPr>
        <w:t>高</w:t>
      </w:r>
      <w:r>
        <w:rPr>
          <w:color w:val="auto"/>
          <w:spacing w:val="-14"/>
          <w:highlight w:val="none"/>
        </w:rPr>
        <w:t>）mm</w:t>
      </w:r>
      <w:r>
        <w:rPr>
          <w:color w:val="auto"/>
          <w:spacing w:val="-5"/>
          <w:highlight w:val="none"/>
        </w:rPr>
        <w:t>，线宽</w:t>
      </w:r>
      <w:r>
        <w:rPr>
          <w:rFonts w:hint="eastAsia"/>
          <w:color w:val="auto"/>
          <w:spacing w:val="-5"/>
          <w:highlight w:val="none"/>
          <w:lang w:val="en-US" w:eastAsia="zh-CN"/>
        </w:rPr>
        <w:t xml:space="preserve">2.7 </w:t>
      </w:r>
      <w:r>
        <w:rPr>
          <w:color w:val="auto"/>
          <w:spacing w:val="-5"/>
          <w:highlight w:val="none"/>
        </w:rPr>
        <w:t>mm</w:t>
      </w:r>
      <w:r>
        <w:rPr>
          <w:color w:val="auto"/>
          <w:spacing w:val="-2"/>
          <w:highlight w:val="none"/>
        </w:rPr>
        <w:t>；外边框内边缘到内边框外边缘宽</w:t>
      </w:r>
      <w:r>
        <w:rPr>
          <w:rFonts w:hint="eastAsia"/>
          <w:color w:val="auto"/>
          <w:spacing w:val="-8"/>
          <w:highlight w:val="none"/>
          <w:lang w:val="en-US" w:eastAsia="zh-CN"/>
        </w:rPr>
        <w:t>6 mm</w:t>
      </w:r>
      <w:r>
        <w:rPr>
          <w:rFonts w:hint="eastAsia" w:cs="宋体"/>
          <w:highlight w:val="none"/>
          <w:lang w:eastAsia="zh-CN"/>
        </w:rPr>
        <w:t>，</w:t>
      </w:r>
      <w:r>
        <w:rPr>
          <w:rFonts w:hint="eastAsia" w:ascii="宋体" w:hAnsi="宋体" w:eastAsia="宋体" w:cs="宋体"/>
          <w:spacing w:val="-9"/>
          <w:highlight w:val="none"/>
        </w:rPr>
        <w:t>四周空白边距分别为</w:t>
      </w:r>
      <w:r>
        <w:rPr>
          <w:rFonts w:hint="default" w:ascii="宋体" w:hAnsi="宋体" w:eastAsia="宋体" w:cs="宋体"/>
          <w:spacing w:val="-9"/>
          <w:highlight w:val="none"/>
        </w:rPr>
        <w:t>6</w:t>
      </w:r>
      <w:r>
        <w:rPr>
          <w:rFonts w:hint="eastAsia" w:ascii="宋体" w:hAnsi="宋体" w:eastAsia="宋体" w:cs="宋体"/>
          <w:spacing w:val="-9"/>
          <w:highlight w:val="none"/>
        </w:rPr>
        <w:t>.</w:t>
      </w:r>
      <w:r>
        <w:rPr>
          <w:rFonts w:hint="eastAsia" w:cs="宋体"/>
          <w:spacing w:val="-9"/>
          <w:highlight w:val="none"/>
          <w:lang w:val="en-US" w:eastAsia="zh-CN"/>
        </w:rPr>
        <w:t xml:space="preserve">5 </w:t>
      </w:r>
      <w:r>
        <w:rPr>
          <w:rFonts w:hint="eastAsia" w:ascii="宋体" w:hAnsi="宋体" w:eastAsia="宋体" w:cs="宋体"/>
          <w:spacing w:val="-9"/>
          <w:highlight w:val="none"/>
        </w:rPr>
        <w:t>mm（左、右）和</w:t>
      </w:r>
      <w:r>
        <w:rPr>
          <w:rFonts w:hint="eastAsia" w:cs="宋体"/>
          <w:spacing w:val="-9"/>
          <w:highlight w:val="none"/>
          <w:lang w:val="en-US" w:eastAsia="zh-CN"/>
        </w:rPr>
        <w:t>8.5</w:t>
      </w:r>
      <w:r>
        <w:rPr>
          <w:rFonts w:hint="eastAsia" w:ascii="宋体" w:hAnsi="宋体" w:eastAsia="宋体" w:cs="宋体"/>
          <w:spacing w:val="-9"/>
          <w:highlight w:val="none"/>
        </w:rPr>
        <w:t xml:space="preserve"> mm（上、下）。 </w:t>
      </w: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215" w:right="119" w:firstLine="420"/>
        <w:jc w:val="both"/>
        <w:textAlignment w:val="auto"/>
        <w:rPr>
          <w:rFonts w:hint="eastAsia" w:ascii="宋体" w:hAnsi="宋体" w:eastAsia="宋体" w:cs="宋体"/>
          <w:spacing w:val="-9"/>
          <w:highlight w:val="none"/>
          <w:lang w:eastAsia="zh-CN"/>
        </w:rPr>
      </w:pPr>
      <w:r>
        <w:rPr>
          <w:rFonts w:hint="eastAsia" w:ascii="宋体" w:hAnsi="宋体" w:eastAsia="宋体" w:cs="宋体"/>
          <w:spacing w:val="-9"/>
          <w:highlight w:val="none"/>
          <w:lang w:val="en-US" w:eastAsia="zh-CN"/>
        </w:rPr>
        <w:t>证书名称</w:t>
      </w:r>
      <w:r>
        <w:rPr>
          <w:rFonts w:hint="eastAsia" w:ascii="宋体" w:hAnsi="宋体" w:eastAsia="宋体" w:cs="宋体"/>
          <w:spacing w:val="-9"/>
          <w:highlight w:val="none"/>
        </w:rPr>
        <w:t>“中华人民共和国一级造价师注册证书”分两行排版，字型为</w:t>
      </w:r>
      <w:r>
        <w:rPr>
          <w:rFonts w:hint="eastAsia" w:cs="宋体"/>
          <w:spacing w:val="-9"/>
          <w:highlight w:val="none"/>
          <w:lang w:val="en-US" w:eastAsia="zh-CN"/>
        </w:rPr>
        <w:t>小标宋</w:t>
      </w:r>
      <w:r>
        <w:rPr>
          <w:rFonts w:hint="eastAsia" w:ascii="宋体" w:hAnsi="宋体" w:eastAsia="宋体" w:cs="宋体"/>
          <w:spacing w:val="-9"/>
          <w:highlight w:val="none"/>
        </w:rPr>
        <w:t>简体，大小为28.07px，颜色为蓝</w:t>
      </w:r>
      <w:r>
        <w:rPr>
          <w:rFonts w:hint="eastAsia" w:cs="宋体"/>
          <w:spacing w:val="-9"/>
          <w:highlight w:val="none"/>
          <w:lang w:val="en-US" w:eastAsia="zh-CN"/>
        </w:rPr>
        <w:t>黑</w:t>
      </w:r>
      <w:r>
        <w:rPr>
          <w:rFonts w:hint="eastAsia" w:ascii="宋体" w:hAnsi="宋体" w:eastAsia="宋体" w:cs="宋体"/>
          <w:spacing w:val="-9"/>
          <w:highlight w:val="none"/>
        </w:rPr>
        <w:t>色(颜色值为#</w:t>
      </w:r>
      <w:r>
        <w:rPr>
          <w:rFonts w:hint="eastAsia" w:cs="宋体"/>
          <w:spacing w:val="-9"/>
          <w:highlight w:val="none"/>
          <w:lang w:val="en-US" w:eastAsia="zh-CN"/>
        </w:rPr>
        <w:t>03061F</w:t>
      </w:r>
      <w:r>
        <w:rPr>
          <w:rFonts w:hint="eastAsia" w:ascii="宋体" w:hAnsi="宋体" w:eastAsia="宋体" w:cs="宋体"/>
          <w:spacing w:val="-9"/>
          <w:highlight w:val="none"/>
        </w:rPr>
        <w:t>)，行间距为37.43</w:t>
      </w:r>
      <w:r>
        <w:rPr>
          <w:rFonts w:hint="eastAsia" w:cs="宋体"/>
          <w:spacing w:val="-9"/>
          <w:highlight w:val="none"/>
          <w:lang w:val="en-US" w:eastAsia="zh-CN"/>
        </w:rPr>
        <w:t xml:space="preserve"> </w:t>
      </w:r>
      <w:r>
        <w:rPr>
          <w:rFonts w:hint="eastAsia" w:ascii="宋体" w:hAnsi="宋体" w:eastAsia="宋体" w:cs="宋体"/>
          <w:spacing w:val="-9"/>
          <w:highlight w:val="none"/>
        </w:rPr>
        <w:t>mm,第一行“中华人民共和国”顶部距页面上边缘</w:t>
      </w:r>
      <w:r>
        <w:rPr>
          <w:rFonts w:hint="eastAsia" w:cs="宋体"/>
          <w:spacing w:val="-9"/>
          <w:highlight w:val="none"/>
          <w:lang w:val="en-US" w:eastAsia="zh-CN"/>
        </w:rPr>
        <w:t xml:space="preserve">72.4 </w:t>
      </w:r>
      <w:r>
        <w:rPr>
          <w:rFonts w:hint="eastAsia" w:ascii="宋体" w:hAnsi="宋体" w:eastAsia="宋体" w:cs="宋体"/>
          <w:spacing w:val="-9"/>
          <w:highlight w:val="none"/>
        </w:rPr>
        <w:t>mm（距最内侧边框上边缘为</w:t>
      </w:r>
      <w:r>
        <w:rPr>
          <w:rFonts w:hint="eastAsia" w:cs="宋体"/>
          <w:spacing w:val="-9"/>
          <w:highlight w:val="none"/>
          <w:lang w:val="en-US" w:eastAsia="zh-CN"/>
        </w:rPr>
        <w:t>53</w:t>
      </w:r>
      <w:r>
        <w:rPr>
          <w:rFonts w:hint="eastAsia" w:ascii="宋体" w:hAnsi="宋体" w:eastAsia="宋体" w:cs="宋体"/>
          <w:spacing w:val="-9"/>
          <w:highlight w:val="none"/>
        </w:rPr>
        <w:t>.</w:t>
      </w:r>
      <w:r>
        <w:rPr>
          <w:rFonts w:hint="eastAsia" w:cs="宋体"/>
          <w:spacing w:val="-9"/>
          <w:highlight w:val="none"/>
          <w:lang w:val="en-US" w:eastAsia="zh-CN"/>
        </w:rPr>
        <w:t>5</w:t>
      </w:r>
      <w:r>
        <w:rPr>
          <w:rFonts w:hint="eastAsia" w:ascii="宋体" w:hAnsi="宋体" w:eastAsia="宋体" w:cs="宋体"/>
          <w:spacing w:val="-9"/>
          <w:highlight w:val="none"/>
        </w:rPr>
        <w:t xml:space="preserve"> mm），宽6</w:t>
      </w:r>
      <w:r>
        <w:rPr>
          <w:rFonts w:hint="eastAsia" w:cs="宋体"/>
          <w:spacing w:val="-9"/>
          <w:highlight w:val="none"/>
          <w:lang w:val="en-US" w:eastAsia="zh-CN"/>
        </w:rPr>
        <w:t>8</w:t>
      </w:r>
      <w:r>
        <w:rPr>
          <w:rFonts w:hint="eastAsia" w:ascii="宋体" w:hAnsi="宋体" w:eastAsia="宋体" w:cs="宋体"/>
          <w:spacing w:val="-9"/>
          <w:highlight w:val="none"/>
        </w:rPr>
        <w:t>.</w:t>
      </w:r>
      <w:r>
        <w:rPr>
          <w:rFonts w:hint="eastAsia" w:cs="宋体"/>
          <w:spacing w:val="-9"/>
          <w:highlight w:val="none"/>
          <w:lang w:val="en-US" w:eastAsia="zh-CN"/>
        </w:rPr>
        <w:t xml:space="preserve">59 </w:t>
      </w:r>
      <w:r>
        <w:rPr>
          <w:rFonts w:hint="eastAsia" w:ascii="宋体" w:hAnsi="宋体" w:eastAsia="宋体" w:cs="宋体"/>
          <w:spacing w:val="-9"/>
          <w:highlight w:val="none"/>
        </w:rPr>
        <w:t>mm，第二行“一级造价师注册证书”宽1</w:t>
      </w:r>
      <w:r>
        <w:rPr>
          <w:rFonts w:hint="eastAsia" w:cs="宋体"/>
          <w:spacing w:val="-9"/>
          <w:highlight w:val="none"/>
          <w:lang w:val="en-US" w:eastAsia="zh-CN"/>
        </w:rPr>
        <w:t>08</w:t>
      </w:r>
      <w:r>
        <w:rPr>
          <w:rFonts w:hint="eastAsia" w:ascii="宋体" w:hAnsi="宋体" w:eastAsia="宋体" w:cs="宋体"/>
          <w:spacing w:val="-9"/>
          <w:highlight w:val="none"/>
        </w:rPr>
        <w:t>.4</w:t>
      </w:r>
      <w:r>
        <w:rPr>
          <w:rFonts w:hint="eastAsia" w:cs="宋体"/>
          <w:spacing w:val="-9"/>
          <w:highlight w:val="none"/>
          <w:lang w:val="en-US" w:eastAsia="zh-CN"/>
        </w:rPr>
        <w:t xml:space="preserve">6 </w:t>
      </w:r>
      <w:r>
        <w:rPr>
          <w:rFonts w:hint="eastAsia" w:ascii="宋体" w:hAnsi="宋体" w:eastAsia="宋体" w:cs="宋体"/>
          <w:spacing w:val="-9"/>
          <w:highlight w:val="none"/>
        </w:rPr>
        <w:t>mm，文字在宽度范围内均匀分布</w:t>
      </w:r>
      <w:r>
        <w:rPr>
          <w:rFonts w:hint="eastAsia" w:ascii="宋体" w:hAnsi="宋体" w:eastAsia="宋体" w:cs="宋体"/>
          <w:spacing w:val="-9"/>
          <w:highlight w:val="none"/>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215" w:right="119" w:firstLine="420"/>
        <w:jc w:val="both"/>
        <w:textAlignment w:val="auto"/>
        <w:rPr>
          <w:rFonts w:hint="eastAsia" w:ascii="宋体" w:hAnsi="宋体" w:eastAsia="宋体" w:cs="宋体"/>
          <w:color w:val="auto"/>
          <w:spacing w:val="-9"/>
          <w:highlight w:val="none"/>
          <w:lang w:eastAsia="zh-CN"/>
        </w:rPr>
      </w:pPr>
      <w:r>
        <w:rPr>
          <w:rFonts w:hint="eastAsia" w:cs="宋体"/>
          <w:spacing w:val="-9"/>
          <w:highlight w:val="none"/>
          <w:lang w:eastAsia="zh-CN"/>
        </w:rPr>
        <w:t>证书名称上刊</w:t>
      </w:r>
      <w:r>
        <w:rPr>
          <w:rFonts w:hint="eastAsia" w:ascii="宋体" w:hAnsi="宋体" w:eastAsia="宋体" w:cs="宋体"/>
          <w:spacing w:val="-9"/>
          <w:highlight w:val="none"/>
        </w:rPr>
        <w:t>国徽</w:t>
      </w:r>
      <w:r>
        <w:rPr>
          <w:rFonts w:hint="eastAsia" w:cs="宋体"/>
          <w:spacing w:val="-9"/>
          <w:highlight w:val="none"/>
          <w:lang w:eastAsia="zh-CN"/>
        </w:rPr>
        <w:t>，</w:t>
      </w:r>
      <w:r>
        <w:rPr>
          <w:color w:val="auto"/>
          <w:spacing w:val="-3"/>
          <w:highlight w:val="none"/>
        </w:rPr>
        <w:t>国徽图案净宽</w:t>
      </w:r>
      <w:r>
        <w:rPr>
          <w:color w:val="auto"/>
          <w:spacing w:val="-4"/>
          <w:highlight w:val="none"/>
        </w:rPr>
        <w:t>2</w:t>
      </w:r>
      <w:r>
        <w:rPr>
          <w:rFonts w:hint="eastAsia"/>
          <w:color w:val="auto"/>
          <w:spacing w:val="-4"/>
          <w:highlight w:val="none"/>
          <w:lang w:val="en-US" w:eastAsia="zh-CN"/>
        </w:rPr>
        <w:t>8</w:t>
      </w:r>
      <w:r>
        <w:rPr>
          <w:color w:val="auto"/>
          <w:spacing w:val="-4"/>
          <w:highlight w:val="none"/>
        </w:rPr>
        <w:t>.</w:t>
      </w:r>
      <w:r>
        <w:rPr>
          <w:rFonts w:hint="eastAsia"/>
          <w:color w:val="auto"/>
          <w:spacing w:val="-4"/>
          <w:highlight w:val="none"/>
          <w:lang w:val="en-US" w:eastAsia="zh-CN"/>
        </w:rPr>
        <w:t xml:space="preserve">4 </w:t>
      </w:r>
      <w:r>
        <w:rPr>
          <w:color w:val="auto"/>
          <w:spacing w:val="-4"/>
          <w:highlight w:val="none"/>
        </w:rPr>
        <w:t>mm</w:t>
      </w:r>
      <w:r>
        <w:rPr>
          <w:color w:val="auto"/>
          <w:spacing w:val="-2"/>
          <w:highlight w:val="none"/>
        </w:rPr>
        <w:t>，净高</w:t>
      </w:r>
      <w:r>
        <w:rPr>
          <w:rFonts w:hint="eastAsia"/>
          <w:color w:val="auto"/>
          <w:spacing w:val="-5"/>
          <w:highlight w:val="none"/>
          <w:lang w:val="en-US" w:eastAsia="zh-CN"/>
        </w:rPr>
        <w:t xml:space="preserve">30.25 </w:t>
      </w:r>
      <w:r>
        <w:rPr>
          <w:color w:val="auto"/>
          <w:spacing w:val="-5"/>
          <w:highlight w:val="none"/>
        </w:rPr>
        <w:t>mm</w:t>
      </w:r>
      <w:r>
        <w:rPr>
          <w:rFonts w:hint="eastAsia" w:ascii="宋体" w:hAnsi="宋体" w:eastAsia="宋体" w:cs="宋体"/>
          <w:color w:val="auto"/>
          <w:spacing w:val="-9"/>
          <w:highlight w:val="none"/>
        </w:rPr>
        <w:t>，国徽所在外接矩形上边缘距页面上边缘为</w:t>
      </w:r>
      <w:r>
        <w:rPr>
          <w:rFonts w:hint="eastAsia" w:cs="宋体"/>
          <w:spacing w:val="-9"/>
          <w:highlight w:val="none"/>
          <w:lang w:val="en-US" w:eastAsia="zh-CN"/>
        </w:rPr>
        <w:t>35</w:t>
      </w:r>
      <w:r>
        <w:rPr>
          <w:rFonts w:hint="eastAsia" w:ascii="宋体" w:hAnsi="宋体" w:eastAsia="宋体" w:cs="宋体"/>
          <w:spacing w:val="-9"/>
          <w:highlight w:val="none"/>
        </w:rPr>
        <w:t>.</w:t>
      </w:r>
      <w:r>
        <w:rPr>
          <w:rFonts w:hint="eastAsia" w:cs="宋体"/>
          <w:spacing w:val="-9"/>
          <w:highlight w:val="none"/>
          <w:lang w:val="en-US" w:eastAsia="zh-CN"/>
        </w:rPr>
        <w:t>04</w:t>
      </w:r>
      <w:r>
        <w:rPr>
          <w:rFonts w:hint="eastAsia" w:ascii="宋体" w:hAnsi="宋体" w:eastAsia="宋体" w:cs="宋体"/>
          <w:color w:val="auto"/>
          <w:spacing w:val="-9"/>
          <w:highlight w:val="none"/>
        </w:rPr>
        <w:t xml:space="preserve"> mm（距最内侧边框上边缘为</w:t>
      </w:r>
      <w:r>
        <w:rPr>
          <w:rFonts w:hint="eastAsia" w:cs="宋体"/>
          <w:spacing w:val="-9"/>
          <w:highlight w:val="none"/>
          <w:lang w:val="en-US" w:eastAsia="zh-CN"/>
        </w:rPr>
        <w:t>16</w:t>
      </w:r>
      <w:r>
        <w:rPr>
          <w:rFonts w:hint="eastAsia" w:ascii="宋体" w:hAnsi="宋体" w:eastAsia="宋体" w:cs="宋体"/>
          <w:spacing w:val="-9"/>
          <w:highlight w:val="none"/>
        </w:rPr>
        <w:t>.</w:t>
      </w:r>
      <w:r>
        <w:rPr>
          <w:rFonts w:hint="eastAsia" w:cs="宋体"/>
          <w:spacing w:val="-9"/>
          <w:highlight w:val="none"/>
          <w:lang w:val="en-US" w:eastAsia="zh-CN"/>
        </w:rPr>
        <w:t>18</w:t>
      </w:r>
      <w:r>
        <w:rPr>
          <w:rFonts w:hint="eastAsia" w:ascii="宋体" w:hAnsi="宋体" w:eastAsia="宋体" w:cs="宋体"/>
          <w:color w:val="auto"/>
          <w:spacing w:val="-9"/>
          <w:highlight w:val="none"/>
        </w:rPr>
        <w:t xml:space="preserve"> mm），水平方向上居中，图案为红黄两色。 </w:t>
      </w:r>
      <w:r>
        <w:rPr>
          <w:color w:val="auto"/>
          <w:spacing w:val="-2"/>
          <w:highlight w:val="none"/>
        </w:rPr>
        <w:t>国徽样式应符合GB 15093要求。</w:t>
      </w: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215" w:right="119" w:firstLine="420"/>
        <w:jc w:val="both"/>
        <w:textAlignment w:val="auto"/>
        <w:rPr>
          <w:rFonts w:hint="eastAsia" w:ascii="宋体" w:hAnsi="宋体" w:eastAsia="宋体" w:cs="宋体"/>
          <w:spacing w:val="-9"/>
          <w:highlight w:val="none"/>
        </w:rPr>
      </w:pPr>
      <w:r>
        <w:rPr>
          <w:rFonts w:hint="eastAsia" w:ascii="宋体" w:hAnsi="宋体" w:eastAsia="宋体" w:cs="宋体"/>
          <w:spacing w:val="-9"/>
          <w:highlight w:val="none"/>
        </w:rPr>
        <w:t>事项名称分为“姓名：”</w:t>
      </w:r>
      <w:r>
        <w:rPr>
          <w:rFonts w:hint="default" w:ascii="宋体" w:hAnsi="宋体" w:eastAsia="宋体" w:cs="宋体"/>
          <w:spacing w:val="-9"/>
          <w:highlight w:val="none"/>
        </w:rPr>
        <w:t>“身份证号：”</w:t>
      </w:r>
      <w:r>
        <w:rPr>
          <w:rFonts w:hint="eastAsia" w:ascii="宋体" w:hAnsi="宋体" w:eastAsia="宋体" w:cs="宋体"/>
          <w:spacing w:val="-9"/>
          <w:highlight w:val="none"/>
        </w:rPr>
        <w:t>“性别：”</w:t>
      </w:r>
      <w:r>
        <w:rPr>
          <w:rFonts w:hint="default" w:ascii="宋体" w:hAnsi="宋体" w:eastAsia="宋体" w:cs="宋体"/>
          <w:spacing w:val="-9"/>
          <w:highlight w:val="none"/>
        </w:rPr>
        <w:t>“专业：”</w:t>
      </w:r>
      <w:r>
        <w:rPr>
          <w:rFonts w:hint="eastAsia" w:ascii="宋体" w:hAnsi="宋体" w:eastAsia="宋体" w:cs="宋体"/>
          <w:spacing w:val="-9"/>
          <w:highlight w:val="none"/>
          <w:lang w:eastAsia="zh-CN"/>
        </w:rPr>
        <w:t>“</w:t>
      </w:r>
      <w:r>
        <w:rPr>
          <w:rFonts w:hint="eastAsia" w:ascii="宋体" w:hAnsi="宋体" w:eastAsia="宋体" w:cs="宋体"/>
          <w:spacing w:val="-9"/>
          <w:highlight w:val="none"/>
          <w:lang w:val="en-US" w:eastAsia="zh-CN"/>
        </w:rPr>
        <w:t>证书编号</w:t>
      </w:r>
      <w:r>
        <w:rPr>
          <w:rFonts w:hint="eastAsia" w:cs="宋体"/>
          <w:spacing w:val="-9"/>
          <w:highlight w:val="none"/>
          <w:lang w:val="en-US" w:eastAsia="zh-CN"/>
        </w:rPr>
        <w:t>：</w:t>
      </w:r>
      <w:r>
        <w:rPr>
          <w:rFonts w:hint="eastAsia" w:ascii="宋体" w:hAnsi="宋体" w:eastAsia="宋体" w:cs="宋体"/>
          <w:spacing w:val="-9"/>
          <w:highlight w:val="none"/>
          <w:lang w:eastAsia="zh-CN"/>
        </w:rPr>
        <w:t>”“</w:t>
      </w:r>
      <w:r>
        <w:rPr>
          <w:rFonts w:hint="eastAsia" w:ascii="宋体" w:hAnsi="宋体" w:eastAsia="宋体" w:cs="宋体"/>
          <w:spacing w:val="-9"/>
          <w:highlight w:val="none"/>
          <w:lang w:val="en-US" w:eastAsia="zh-CN"/>
        </w:rPr>
        <w:t>有效期</w:t>
      </w:r>
      <w:r>
        <w:rPr>
          <w:rFonts w:hint="eastAsia" w:cs="宋体"/>
          <w:spacing w:val="-9"/>
          <w:highlight w:val="none"/>
          <w:lang w:val="en-US" w:eastAsia="zh-CN"/>
        </w:rPr>
        <w:t>：</w:t>
      </w:r>
      <w:r>
        <w:rPr>
          <w:rFonts w:hint="eastAsia" w:ascii="宋体" w:hAnsi="宋体" w:eastAsia="宋体" w:cs="宋体"/>
          <w:spacing w:val="-9"/>
          <w:highlight w:val="none"/>
          <w:lang w:eastAsia="zh-CN"/>
        </w:rPr>
        <w:t>”</w:t>
      </w:r>
      <w:r>
        <w:rPr>
          <w:rFonts w:hint="default" w:ascii="宋体" w:hAnsi="宋体" w:eastAsia="宋体" w:cs="宋体"/>
          <w:spacing w:val="-9"/>
          <w:highlight w:val="none"/>
        </w:rPr>
        <w:t>“聘用单位</w:t>
      </w:r>
      <w:r>
        <w:rPr>
          <w:rFonts w:hint="eastAsia" w:cs="宋体"/>
          <w:spacing w:val="-9"/>
          <w:highlight w:val="none"/>
          <w:lang w:eastAsia="zh-CN"/>
        </w:rPr>
        <w:t>：</w:t>
      </w:r>
      <w:r>
        <w:rPr>
          <w:rFonts w:hint="default" w:ascii="宋体" w:hAnsi="宋体" w:eastAsia="宋体" w:cs="宋体"/>
          <w:spacing w:val="-9"/>
          <w:highlight w:val="none"/>
        </w:rPr>
        <w:t>”等</w:t>
      </w:r>
      <w:r>
        <w:rPr>
          <w:rFonts w:hint="eastAsia" w:cs="宋体"/>
          <w:spacing w:val="-9"/>
          <w:highlight w:val="none"/>
          <w:lang w:val="en-US" w:eastAsia="zh-CN"/>
        </w:rPr>
        <w:t>7</w:t>
      </w:r>
      <w:r>
        <w:rPr>
          <w:rFonts w:hint="default" w:ascii="宋体" w:hAnsi="宋体" w:eastAsia="宋体" w:cs="宋体"/>
          <w:spacing w:val="-9"/>
          <w:highlight w:val="none"/>
        </w:rPr>
        <w:t>行</w:t>
      </w:r>
      <w:r>
        <w:rPr>
          <w:rFonts w:hint="eastAsia" w:ascii="宋体" w:hAnsi="宋体" w:eastAsia="宋体" w:cs="宋体"/>
          <w:spacing w:val="-9"/>
          <w:highlight w:val="none"/>
        </w:rPr>
        <w:t>，</w:t>
      </w:r>
      <w:r>
        <w:rPr>
          <w:color w:val="auto"/>
          <w:spacing w:val="-10"/>
        </w:rPr>
        <w:t>共处一列排版，</w:t>
      </w:r>
      <w:r>
        <w:rPr>
          <w:rFonts w:hint="eastAsia" w:ascii="宋体" w:hAnsi="宋体" w:eastAsia="宋体" w:cs="宋体"/>
          <w:spacing w:val="-9"/>
          <w:highlight w:val="none"/>
        </w:rPr>
        <w:t>字型为</w:t>
      </w:r>
      <w:r>
        <w:rPr>
          <w:rFonts w:hint="default" w:ascii="宋体" w:hAnsi="宋体" w:eastAsia="宋体" w:cs="宋体"/>
          <w:spacing w:val="-9"/>
          <w:highlight w:val="none"/>
        </w:rPr>
        <w:t>黑体</w:t>
      </w:r>
      <w:r>
        <w:rPr>
          <w:rFonts w:hint="eastAsia" w:ascii="宋体" w:hAnsi="宋体" w:eastAsia="宋体" w:cs="宋体"/>
          <w:spacing w:val="-9"/>
          <w:highlight w:val="none"/>
        </w:rPr>
        <w:t>，</w:t>
      </w:r>
      <w:r>
        <w:rPr>
          <w:rFonts w:hint="eastAsia" w:ascii="宋体" w:hAnsi="宋体" w:eastAsia="宋体" w:cs="宋体"/>
          <w:spacing w:val="-9"/>
          <w:highlight w:val="none"/>
          <w:lang w:val="en-US" w:eastAsia="zh-CN"/>
        </w:rPr>
        <w:t>大</w:t>
      </w:r>
      <w:r>
        <w:rPr>
          <w:rFonts w:hint="eastAsia" w:ascii="宋体" w:hAnsi="宋体" w:eastAsia="宋体" w:cs="宋体"/>
          <w:spacing w:val="-9"/>
          <w:highlight w:val="none"/>
        </w:rPr>
        <w:t>小为</w:t>
      </w:r>
      <w:r>
        <w:rPr>
          <w:rFonts w:hint="default" w:ascii="宋体" w:hAnsi="宋体" w:eastAsia="宋体" w:cs="宋体"/>
          <w:spacing w:val="-9"/>
          <w:highlight w:val="none"/>
        </w:rPr>
        <w:t>1</w:t>
      </w:r>
      <w:r>
        <w:rPr>
          <w:rFonts w:hint="eastAsia" w:cs="宋体"/>
          <w:spacing w:val="-9"/>
          <w:highlight w:val="none"/>
          <w:lang w:val="en-US" w:eastAsia="zh-CN"/>
        </w:rPr>
        <w:t>3</w:t>
      </w:r>
      <w:r>
        <w:rPr>
          <w:rFonts w:hint="eastAsia" w:ascii="宋体" w:hAnsi="宋体" w:eastAsia="宋体" w:cs="宋体"/>
          <w:spacing w:val="-9"/>
          <w:highlight w:val="none"/>
        </w:rPr>
        <w:t xml:space="preserve"> p</w:t>
      </w:r>
      <w:r>
        <w:rPr>
          <w:rFonts w:hint="default" w:ascii="宋体" w:hAnsi="宋体" w:eastAsia="宋体" w:cs="宋体"/>
          <w:spacing w:val="-9"/>
          <w:highlight w:val="none"/>
        </w:rPr>
        <w:t>x</w:t>
      </w:r>
      <w:r>
        <w:rPr>
          <w:rFonts w:hint="eastAsia" w:ascii="宋体" w:hAnsi="宋体" w:eastAsia="宋体" w:cs="宋体"/>
          <w:spacing w:val="-9"/>
          <w:highlight w:val="none"/>
        </w:rPr>
        <w:t>，颜色为</w:t>
      </w:r>
      <w:r>
        <w:rPr>
          <w:rFonts w:hint="eastAsia" w:cs="宋体"/>
          <w:spacing w:val="-9"/>
          <w:highlight w:val="none"/>
          <w:lang w:val="en-US" w:eastAsia="zh-CN"/>
        </w:rPr>
        <w:t>蓝</w:t>
      </w:r>
      <w:r>
        <w:rPr>
          <w:rFonts w:hint="eastAsia" w:ascii="宋体" w:hAnsi="宋体" w:eastAsia="宋体" w:cs="宋体"/>
          <w:spacing w:val="-9"/>
          <w:highlight w:val="none"/>
        </w:rPr>
        <w:t>黑色(颜色值为#</w:t>
      </w:r>
      <w:r>
        <w:rPr>
          <w:rFonts w:hint="eastAsia" w:cs="宋体"/>
          <w:spacing w:val="-9"/>
          <w:highlight w:val="none"/>
          <w:lang w:val="en-US" w:eastAsia="zh-CN"/>
        </w:rPr>
        <w:t>03061F</w:t>
      </w:r>
      <w:r>
        <w:rPr>
          <w:rFonts w:hint="eastAsia" w:ascii="宋体" w:hAnsi="宋体" w:eastAsia="宋体" w:cs="宋体"/>
          <w:spacing w:val="-9"/>
          <w:highlight w:val="none"/>
        </w:rPr>
        <w:t>)。首行事项名称上距页面上边缘</w:t>
      </w:r>
      <w:r>
        <w:rPr>
          <w:rFonts w:hint="eastAsia" w:ascii="宋体" w:hAnsi="宋体" w:eastAsia="宋体" w:cs="宋体"/>
          <w:spacing w:val="-9"/>
          <w:highlight w:val="none"/>
          <w:lang w:val="en-US" w:eastAsia="zh-CN"/>
        </w:rPr>
        <w:t>11</w:t>
      </w:r>
      <w:r>
        <w:rPr>
          <w:rFonts w:hint="eastAsia" w:cs="宋体"/>
          <w:spacing w:val="-9"/>
          <w:highlight w:val="none"/>
          <w:lang w:val="en-US" w:eastAsia="zh-CN"/>
        </w:rPr>
        <w:t>9</w:t>
      </w:r>
      <w:r>
        <w:rPr>
          <w:rFonts w:hint="eastAsia" w:ascii="宋体" w:hAnsi="宋体" w:eastAsia="宋体" w:cs="宋体"/>
          <w:spacing w:val="-9"/>
          <w:highlight w:val="none"/>
          <w:lang w:val="en-US" w:eastAsia="zh-CN"/>
        </w:rPr>
        <w:t>.4</w:t>
      </w:r>
      <w:r>
        <w:rPr>
          <w:rFonts w:hint="eastAsia" w:cs="宋体"/>
          <w:spacing w:val="-9"/>
          <w:highlight w:val="none"/>
          <w:lang w:val="en-US" w:eastAsia="zh-CN"/>
        </w:rPr>
        <w:t>7</w:t>
      </w:r>
      <w:r>
        <w:rPr>
          <w:rFonts w:hint="eastAsia" w:ascii="宋体" w:hAnsi="宋体" w:eastAsia="宋体" w:cs="宋体"/>
          <w:spacing w:val="-9"/>
          <w:highlight w:val="none"/>
        </w:rPr>
        <w:t xml:space="preserve"> mm（距最内侧边框上边缘为</w:t>
      </w:r>
      <w:r>
        <w:rPr>
          <w:rFonts w:hint="eastAsia" w:cs="宋体"/>
          <w:spacing w:val="-9"/>
          <w:highlight w:val="none"/>
          <w:lang w:val="en-US" w:eastAsia="zh-CN"/>
        </w:rPr>
        <w:t>100</w:t>
      </w:r>
      <w:r>
        <w:rPr>
          <w:rFonts w:hint="eastAsia" w:ascii="宋体" w:hAnsi="宋体" w:eastAsia="宋体" w:cs="宋体"/>
          <w:spacing w:val="-9"/>
          <w:highlight w:val="none"/>
          <w:lang w:val="en-US" w:eastAsia="zh-CN"/>
        </w:rPr>
        <w:t>.</w:t>
      </w:r>
      <w:r>
        <w:rPr>
          <w:rFonts w:hint="eastAsia" w:cs="宋体"/>
          <w:spacing w:val="-9"/>
          <w:highlight w:val="none"/>
          <w:lang w:val="en-US" w:eastAsia="zh-CN"/>
        </w:rPr>
        <w:t xml:space="preserve">82 </w:t>
      </w:r>
      <w:r>
        <w:rPr>
          <w:rFonts w:hint="eastAsia" w:ascii="宋体" w:hAnsi="宋体" w:eastAsia="宋体" w:cs="宋体"/>
          <w:spacing w:val="-9"/>
          <w:highlight w:val="none"/>
        </w:rPr>
        <w:t>mm），左侧距页面左边缘</w:t>
      </w:r>
      <w:r>
        <w:rPr>
          <w:rFonts w:hint="eastAsia" w:cs="宋体"/>
          <w:spacing w:val="-9"/>
          <w:highlight w:val="none"/>
          <w:lang w:val="en-US" w:eastAsia="zh-CN"/>
        </w:rPr>
        <w:t>33</w:t>
      </w:r>
      <w:r>
        <w:rPr>
          <w:rFonts w:hint="default" w:ascii="宋体" w:hAnsi="宋体" w:eastAsia="宋体" w:cs="宋体"/>
          <w:spacing w:val="-9"/>
          <w:highlight w:val="none"/>
        </w:rPr>
        <w:t>.</w:t>
      </w:r>
      <w:r>
        <w:rPr>
          <w:rFonts w:hint="eastAsia" w:cs="宋体"/>
          <w:spacing w:val="-9"/>
          <w:highlight w:val="none"/>
          <w:lang w:val="en-US" w:eastAsia="zh-CN"/>
        </w:rPr>
        <w:t>47</w:t>
      </w:r>
      <w:r>
        <w:rPr>
          <w:rFonts w:hint="eastAsia" w:ascii="宋体" w:hAnsi="宋体" w:eastAsia="宋体" w:cs="宋体"/>
          <w:spacing w:val="-9"/>
          <w:highlight w:val="none"/>
        </w:rPr>
        <w:t xml:space="preserve"> mm（距最内侧边框左边缘为</w:t>
      </w:r>
      <w:r>
        <w:rPr>
          <w:rFonts w:hint="eastAsia" w:cs="宋体"/>
          <w:spacing w:val="-9"/>
          <w:highlight w:val="none"/>
          <w:lang w:val="en-US" w:eastAsia="zh-CN"/>
        </w:rPr>
        <w:t>15</w:t>
      </w:r>
      <w:r>
        <w:rPr>
          <w:rFonts w:hint="eastAsia" w:ascii="宋体" w:hAnsi="宋体" w:eastAsia="宋体" w:cs="宋体"/>
          <w:spacing w:val="-9"/>
          <w:highlight w:val="none"/>
          <w:lang w:val="en-US" w:eastAsia="zh-CN"/>
        </w:rPr>
        <w:t>.</w:t>
      </w:r>
      <w:r>
        <w:rPr>
          <w:rFonts w:hint="eastAsia" w:cs="宋体"/>
          <w:spacing w:val="-9"/>
          <w:highlight w:val="none"/>
          <w:lang w:val="en-US" w:eastAsia="zh-CN"/>
        </w:rPr>
        <w:t xml:space="preserve">49 </w:t>
      </w:r>
      <w:r>
        <w:rPr>
          <w:rFonts w:hint="eastAsia" w:ascii="宋体" w:hAnsi="宋体" w:eastAsia="宋体" w:cs="宋体"/>
          <w:spacing w:val="-9"/>
          <w:highlight w:val="none"/>
        </w:rPr>
        <w:t>mm），各行之间垂直方向间距</w:t>
      </w:r>
      <w:r>
        <w:rPr>
          <w:rFonts w:hint="eastAsia" w:cs="宋体"/>
          <w:spacing w:val="-9"/>
          <w:highlight w:val="none"/>
          <w:lang w:val="en-US" w:eastAsia="zh-CN"/>
        </w:rPr>
        <w:t>32</w:t>
      </w:r>
      <w:r>
        <w:rPr>
          <w:rFonts w:hint="default" w:ascii="宋体" w:hAnsi="宋体" w:eastAsia="宋体" w:cs="宋体"/>
          <w:spacing w:val="-9"/>
          <w:highlight w:val="none"/>
        </w:rPr>
        <w:t>px</w:t>
      </w:r>
      <w:r>
        <w:rPr>
          <w:rFonts w:hint="eastAsia" w:ascii="宋体" w:hAnsi="宋体" w:eastAsia="宋体" w:cs="宋体"/>
          <w:spacing w:val="-9"/>
          <w:highlight w:val="none"/>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215" w:right="119" w:firstLine="420"/>
        <w:jc w:val="both"/>
        <w:textAlignment w:val="auto"/>
        <w:rPr>
          <w:rFonts w:hint="eastAsia" w:ascii="宋体" w:hAnsi="宋体" w:eastAsia="宋体" w:cs="宋体"/>
          <w:spacing w:val="-9"/>
          <w:highlight w:val="none"/>
        </w:rPr>
      </w:pPr>
      <w:r>
        <w:rPr>
          <w:rFonts w:hint="eastAsia" w:cs="宋体"/>
          <w:spacing w:val="-9"/>
          <w:highlight w:val="none"/>
          <w:lang w:eastAsia="zh-CN"/>
        </w:rPr>
        <w:t>“</w:t>
      </w:r>
      <w:r>
        <w:rPr>
          <w:rFonts w:hint="default" w:ascii="宋体" w:hAnsi="宋体" w:eastAsia="宋体" w:cs="宋体"/>
          <w:spacing w:val="-9"/>
          <w:highlight w:val="none"/>
        </w:rPr>
        <w:t>发证日期</w:t>
      </w:r>
      <w:r>
        <w:rPr>
          <w:rFonts w:hint="eastAsia" w:ascii="宋体" w:hAnsi="宋体" w:eastAsia="宋体" w:cs="宋体"/>
          <w:spacing w:val="-9"/>
          <w:highlight w:val="none"/>
        </w:rPr>
        <w:t>”字型为</w:t>
      </w:r>
      <w:r>
        <w:rPr>
          <w:rFonts w:hint="default" w:ascii="宋体" w:hAnsi="宋体" w:eastAsia="宋体" w:cs="宋体"/>
          <w:spacing w:val="-9"/>
          <w:highlight w:val="none"/>
        </w:rPr>
        <w:t>黑体</w:t>
      </w:r>
      <w:r>
        <w:rPr>
          <w:rFonts w:hint="eastAsia" w:ascii="宋体" w:hAnsi="宋体" w:eastAsia="宋体" w:cs="宋体"/>
          <w:spacing w:val="-9"/>
          <w:highlight w:val="none"/>
        </w:rPr>
        <w:t>，字号为</w:t>
      </w:r>
      <w:r>
        <w:rPr>
          <w:rFonts w:hint="eastAsia" w:cs="宋体"/>
          <w:spacing w:val="-9"/>
          <w:highlight w:val="none"/>
          <w:lang w:val="en-US" w:eastAsia="zh-CN"/>
        </w:rPr>
        <w:t>10</w:t>
      </w:r>
      <w:r>
        <w:rPr>
          <w:rFonts w:hint="eastAsia" w:ascii="宋体" w:hAnsi="宋体" w:eastAsia="宋体" w:cs="宋体"/>
          <w:spacing w:val="-9"/>
          <w:highlight w:val="none"/>
        </w:rPr>
        <w:t xml:space="preserve"> p</w:t>
      </w:r>
      <w:r>
        <w:rPr>
          <w:rFonts w:hint="default" w:ascii="宋体" w:hAnsi="宋体" w:eastAsia="宋体" w:cs="宋体"/>
          <w:spacing w:val="-9"/>
          <w:highlight w:val="none"/>
        </w:rPr>
        <w:t>x</w:t>
      </w:r>
      <w:r>
        <w:rPr>
          <w:rFonts w:hint="eastAsia" w:ascii="宋体" w:hAnsi="宋体" w:eastAsia="宋体" w:cs="宋体"/>
          <w:spacing w:val="-9"/>
          <w:highlight w:val="none"/>
        </w:rPr>
        <w:t>，颜色为</w:t>
      </w:r>
      <w:r>
        <w:rPr>
          <w:rFonts w:hint="eastAsia" w:cs="宋体"/>
          <w:spacing w:val="-9"/>
          <w:highlight w:val="none"/>
          <w:lang w:val="en-US" w:eastAsia="zh-CN"/>
        </w:rPr>
        <w:t>蓝</w:t>
      </w:r>
      <w:r>
        <w:rPr>
          <w:rFonts w:hint="eastAsia" w:ascii="宋体" w:hAnsi="宋体" w:eastAsia="宋体" w:cs="宋体"/>
          <w:spacing w:val="-9"/>
          <w:highlight w:val="none"/>
        </w:rPr>
        <w:t>黑色(颜色值为#</w:t>
      </w:r>
      <w:r>
        <w:rPr>
          <w:rFonts w:hint="eastAsia" w:cs="宋体"/>
          <w:spacing w:val="-9"/>
          <w:highlight w:val="none"/>
          <w:lang w:val="en-US" w:eastAsia="zh-CN"/>
        </w:rPr>
        <w:t>03061F</w:t>
      </w:r>
      <w:r>
        <w:rPr>
          <w:rFonts w:hint="eastAsia" w:ascii="宋体" w:hAnsi="宋体" w:eastAsia="宋体" w:cs="宋体"/>
          <w:spacing w:val="-9"/>
          <w:highlight w:val="none"/>
        </w:rPr>
        <w:t>)，左侧距页面左边缘</w:t>
      </w:r>
      <w:r>
        <w:rPr>
          <w:rFonts w:hint="eastAsia" w:cs="宋体"/>
          <w:spacing w:val="-9"/>
          <w:highlight w:val="none"/>
          <w:lang w:val="en-US" w:eastAsia="zh-CN"/>
        </w:rPr>
        <w:t xml:space="preserve">117 </w:t>
      </w:r>
      <w:r>
        <w:rPr>
          <w:rFonts w:hint="eastAsia" w:ascii="宋体" w:hAnsi="宋体" w:eastAsia="宋体" w:cs="宋体"/>
          <w:spacing w:val="-9"/>
          <w:highlight w:val="none"/>
        </w:rPr>
        <w:t>mm（距最内侧边框左边缘</w:t>
      </w:r>
      <w:r>
        <w:rPr>
          <w:rFonts w:hint="eastAsia" w:cs="宋体"/>
          <w:spacing w:val="-9"/>
          <w:highlight w:val="none"/>
          <w:lang w:val="en-US" w:eastAsia="zh-CN"/>
        </w:rPr>
        <w:t>99.15</w:t>
      </w:r>
      <w:r>
        <w:rPr>
          <w:rFonts w:hint="eastAsia" w:ascii="宋体" w:hAnsi="宋体" w:eastAsia="宋体" w:cs="宋体"/>
          <w:spacing w:val="-9"/>
          <w:highlight w:val="none"/>
        </w:rPr>
        <w:t xml:space="preserve"> mm），文字靠左对齐。</w:t>
      </w: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215" w:right="119" w:firstLine="420"/>
        <w:jc w:val="both"/>
        <w:textAlignment w:val="auto"/>
        <w:rPr>
          <w:rFonts w:hint="eastAsia" w:ascii="宋体" w:hAnsi="宋体" w:eastAsia="宋体" w:cs="宋体"/>
          <w:spacing w:val="-9"/>
          <w:highlight w:val="none"/>
        </w:rPr>
      </w:pPr>
      <w:r>
        <w:rPr>
          <w:rFonts w:hint="eastAsia" w:cs="宋体"/>
          <w:spacing w:val="-9"/>
          <w:highlight w:val="none"/>
          <w:lang w:eastAsia="zh-CN"/>
        </w:rPr>
        <w:t>“</w:t>
      </w:r>
      <w:r>
        <w:rPr>
          <w:rFonts w:hint="eastAsia" w:cs="宋体"/>
          <w:spacing w:val="-9"/>
          <w:highlight w:val="none"/>
          <w:lang w:val="en-US" w:eastAsia="zh-CN"/>
        </w:rPr>
        <w:t>个人签名</w:t>
      </w:r>
      <w:r>
        <w:rPr>
          <w:rFonts w:hint="eastAsia" w:ascii="宋体" w:hAnsi="宋体" w:eastAsia="宋体" w:cs="宋体"/>
          <w:spacing w:val="-9"/>
          <w:highlight w:val="none"/>
        </w:rPr>
        <w:t>”字型为</w:t>
      </w:r>
      <w:r>
        <w:rPr>
          <w:rFonts w:hint="default" w:ascii="宋体" w:hAnsi="宋体" w:eastAsia="宋体" w:cs="宋体"/>
          <w:spacing w:val="-9"/>
          <w:highlight w:val="none"/>
        </w:rPr>
        <w:t>黑体</w:t>
      </w:r>
      <w:r>
        <w:rPr>
          <w:rFonts w:hint="eastAsia" w:ascii="宋体" w:hAnsi="宋体" w:eastAsia="宋体" w:cs="宋体"/>
          <w:spacing w:val="-9"/>
          <w:highlight w:val="none"/>
        </w:rPr>
        <w:t>，字号为</w:t>
      </w:r>
      <w:r>
        <w:rPr>
          <w:rFonts w:hint="eastAsia" w:cs="宋体"/>
          <w:spacing w:val="-9"/>
          <w:highlight w:val="none"/>
          <w:lang w:val="en-US" w:eastAsia="zh-CN"/>
        </w:rPr>
        <w:t>11</w:t>
      </w:r>
      <w:r>
        <w:rPr>
          <w:rFonts w:hint="eastAsia" w:ascii="宋体" w:hAnsi="宋体" w:eastAsia="宋体" w:cs="宋体"/>
          <w:spacing w:val="-9"/>
          <w:highlight w:val="none"/>
        </w:rPr>
        <w:t xml:space="preserve"> p</w:t>
      </w:r>
      <w:r>
        <w:rPr>
          <w:rFonts w:hint="default" w:ascii="宋体" w:hAnsi="宋体" w:eastAsia="宋体" w:cs="宋体"/>
          <w:spacing w:val="-9"/>
          <w:highlight w:val="none"/>
        </w:rPr>
        <w:t>x</w:t>
      </w:r>
      <w:r>
        <w:rPr>
          <w:rFonts w:hint="eastAsia" w:ascii="宋体" w:hAnsi="宋体" w:eastAsia="宋体" w:cs="宋体"/>
          <w:spacing w:val="-9"/>
          <w:highlight w:val="none"/>
        </w:rPr>
        <w:t>，颜色为</w:t>
      </w:r>
      <w:r>
        <w:rPr>
          <w:rFonts w:hint="eastAsia" w:cs="宋体"/>
          <w:spacing w:val="-9"/>
          <w:highlight w:val="none"/>
          <w:lang w:val="en-US" w:eastAsia="zh-CN"/>
        </w:rPr>
        <w:t>蓝</w:t>
      </w:r>
      <w:r>
        <w:rPr>
          <w:rFonts w:hint="eastAsia" w:ascii="宋体" w:hAnsi="宋体" w:eastAsia="宋体" w:cs="宋体"/>
          <w:spacing w:val="-9"/>
          <w:highlight w:val="none"/>
        </w:rPr>
        <w:t>黑色(颜色值为#</w:t>
      </w:r>
      <w:r>
        <w:rPr>
          <w:rFonts w:hint="eastAsia" w:cs="宋体"/>
          <w:spacing w:val="-9"/>
          <w:highlight w:val="none"/>
          <w:lang w:val="en-US" w:eastAsia="zh-CN"/>
        </w:rPr>
        <w:t>03061F</w:t>
      </w:r>
      <w:r>
        <w:rPr>
          <w:rFonts w:hint="eastAsia" w:ascii="宋体" w:hAnsi="宋体" w:eastAsia="宋体" w:cs="宋体"/>
          <w:spacing w:val="-9"/>
          <w:highlight w:val="none"/>
        </w:rPr>
        <w:t>)，左侧距页面左边缘</w:t>
      </w:r>
      <w:r>
        <w:rPr>
          <w:rFonts w:hint="eastAsia" w:cs="宋体"/>
          <w:spacing w:val="-9"/>
          <w:highlight w:val="none"/>
          <w:lang w:val="en-US" w:eastAsia="zh-CN"/>
        </w:rPr>
        <w:t xml:space="preserve">33.31 </w:t>
      </w:r>
      <w:r>
        <w:rPr>
          <w:rFonts w:hint="eastAsia" w:ascii="宋体" w:hAnsi="宋体" w:eastAsia="宋体" w:cs="宋体"/>
          <w:spacing w:val="-9"/>
          <w:highlight w:val="none"/>
        </w:rPr>
        <w:t>mm（距最内侧边框左边缘</w:t>
      </w:r>
      <w:r>
        <w:rPr>
          <w:rFonts w:hint="eastAsia" w:cs="宋体"/>
          <w:spacing w:val="-9"/>
          <w:highlight w:val="none"/>
          <w:lang w:val="en-US" w:eastAsia="zh-CN"/>
        </w:rPr>
        <w:t>15.25</w:t>
      </w:r>
      <w:r>
        <w:rPr>
          <w:rFonts w:hint="eastAsia" w:ascii="宋体" w:hAnsi="宋体" w:eastAsia="宋体" w:cs="宋体"/>
          <w:spacing w:val="-9"/>
          <w:highlight w:val="none"/>
        </w:rPr>
        <w:t xml:space="preserve"> mm），文字靠左对齐。</w:t>
      </w:r>
    </w:p>
    <w:p>
      <w:pPr>
        <w:pStyle w:val="3"/>
        <w:spacing w:line="278" w:lineRule="auto"/>
        <w:ind w:left="238" w:right="304" w:firstLine="420"/>
        <w:rPr>
          <w:highlight w:val="none"/>
        </w:rPr>
      </w:pPr>
    </w:p>
    <w:p>
      <w:pPr>
        <w:pStyle w:val="9"/>
        <w:numPr>
          <w:ilvl w:val="3"/>
          <w:numId w:val="3"/>
        </w:numPr>
        <w:tabs>
          <w:tab w:val="left" w:pos="1183"/>
          <w:tab w:val="left" w:pos="1184"/>
        </w:tabs>
        <w:spacing w:before="153" w:after="0" w:line="240" w:lineRule="auto"/>
        <w:ind w:left="1184" w:right="0" w:hanging="946"/>
        <w:jc w:val="left"/>
        <w:rPr>
          <w:rFonts w:hint="eastAsia" w:ascii="黑体" w:eastAsia="黑体"/>
          <w:sz w:val="21"/>
          <w:highlight w:val="none"/>
        </w:rPr>
      </w:pPr>
      <w:bookmarkStart w:id="104" w:name="7.1.1.2  二维码"/>
      <w:bookmarkEnd w:id="104"/>
      <w:bookmarkStart w:id="105" w:name="7.1.1.2  二维码"/>
      <w:bookmarkEnd w:id="105"/>
      <w:r>
        <w:rPr>
          <w:rFonts w:hint="eastAsia" w:ascii="黑体" w:eastAsia="黑体"/>
          <w:w w:val="95"/>
          <w:sz w:val="21"/>
          <w:highlight w:val="none"/>
        </w:rPr>
        <w:t>二维码</w:t>
      </w:r>
    </w:p>
    <w:p>
      <w:pPr>
        <w:pStyle w:val="3"/>
        <w:spacing w:before="7"/>
        <w:rPr>
          <w:rFonts w:ascii="黑体"/>
          <w:sz w:val="15"/>
          <w:highlight w:val="none"/>
        </w:rPr>
      </w:pPr>
    </w:p>
    <w:p>
      <w:pPr>
        <w:pStyle w:val="3"/>
        <w:spacing w:line="278" w:lineRule="auto"/>
        <w:ind w:left="238" w:right="415" w:firstLine="420"/>
        <w:rPr>
          <w:highlight w:val="none"/>
        </w:rPr>
      </w:pPr>
      <w:r>
        <w:rPr>
          <w:spacing w:val="-11"/>
          <w:w w:val="95"/>
          <w:highlight w:val="none"/>
        </w:rPr>
        <w:t>二维码</w:t>
      </w:r>
      <w:r>
        <w:rPr>
          <w:w w:val="95"/>
          <w:highlight w:val="none"/>
        </w:rPr>
        <w:t>（含二维码白边</w:t>
      </w:r>
      <w:r>
        <w:rPr>
          <w:spacing w:val="-29"/>
          <w:w w:val="95"/>
          <w:highlight w:val="none"/>
        </w:rPr>
        <w:t>）</w:t>
      </w:r>
      <w:r>
        <w:rPr>
          <w:w w:val="95"/>
          <w:highlight w:val="none"/>
        </w:rPr>
        <w:t>在照面上的显示区域尺寸为</w:t>
      </w:r>
      <w:r>
        <w:rPr>
          <w:rFonts w:hint="default" w:ascii="宋体" w:hAnsi="宋体" w:eastAsia="宋体" w:cs="宋体"/>
          <w:highlight w:val="none"/>
        </w:rPr>
        <w:t>29.71</w:t>
      </w:r>
      <w:r>
        <w:rPr>
          <w:rFonts w:hint="eastAsia" w:ascii="宋体" w:hAnsi="宋体" w:eastAsia="宋体" w:cs="宋体"/>
          <w:highlight w:val="none"/>
        </w:rPr>
        <w:t>*</w:t>
      </w:r>
      <w:r>
        <w:rPr>
          <w:rFonts w:hint="default" w:ascii="宋体" w:hAnsi="宋体" w:eastAsia="宋体" w:cs="宋体"/>
          <w:highlight w:val="none"/>
        </w:rPr>
        <w:t>29.71</w:t>
      </w:r>
      <w:r>
        <w:rPr>
          <w:spacing w:val="-2"/>
          <w:w w:val="95"/>
          <w:highlight w:val="none"/>
        </w:rPr>
        <w:t>，</w:t>
      </w:r>
      <w:r>
        <w:rPr>
          <w:rFonts w:hint="eastAsia" w:ascii="宋体" w:hAnsi="宋体" w:eastAsia="宋体" w:cs="宋体"/>
          <w:highlight w:val="none"/>
        </w:rPr>
        <w:t>左侧距页面左边缘</w:t>
      </w:r>
      <w:r>
        <w:rPr>
          <w:rFonts w:hint="eastAsia" w:cs="宋体"/>
          <w:highlight w:val="none"/>
          <w:lang w:val="en-US" w:eastAsia="zh-CN"/>
        </w:rPr>
        <w:t>33</w:t>
      </w:r>
      <w:r>
        <w:rPr>
          <w:rFonts w:hint="default" w:ascii="宋体" w:hAnsi="宋体" w:eastAsia="宋体" w:cs="宋体"/>
          <w:highlight w:val="none"/>
        </w:rPr>
        <w:t>.</w:t>
      </w:r>
      <w:r>
        <w:rPr>
          <w:rFonts w:hint="eastAsia" w:cs="宋体"/>
          <w:highlight w:val="none"/>
          <w:lang w:val="en-US" w:eastAsia="zh-CN"/>
        </w:rPr>
        <w:t>16</w:t>
      </w:r>
      <w:r>
        <w:rPr>
          <w:rFonts w:hint="eastAsia" w:ascii="宋体" w:hAnsi="宋体" w:eastAsia="宋体" w:cs="宋体"/>
          <w:highlight w:val="none"/>
        </w:rPr>
        <w:t xml:space="preserve"> mm（距最内侧边框左边缘为</w:t>
      </w:r>
      <w:r>
        <w:rPr>
          <w:rFonts w:hint="eastAsia" w:cs="宋体"/>
          <w:highlight w:val="none"/>
          <w:lang w:val="en-US" w:eastAsia="zh-CN"/>
        </w:rPr>
        <w:t>15</w:t>
      </w:r>
      <w:r>
        <w:rPr>
          <w:rFonts w:hint="default" w:ascii="宋体" w:hAnsi="宋体" w:eastAsia="宋体" w:cs="宋体"/>
          <w:highlight w:val="none"/>
        </w:rPr>
        <w:t>.</w:t>
      </w:r>
      <w:r>
        <w:rPr>
          <w:rFonts w:hint="eastAsia" w:cs="宋体"/>
          <w:highlight w:val="none"/>
          <w:lang w:val="en-US" w:eastAsia="zh-CN"/>
        </w:rPr>
        <w:t>15</w:t>
      </w:r>
      <w:r>
        <w:rPr>
          <w:rFonts w:hint="eastAsia" w:ascii="宋体" w:hAnsi="宋体" w:eastAsia="宋体" w:cs="宋体"/>
          <w:highlight w:val="none"/>
        </w:rPr>
        <w:t xml:space="preserve"> mm），下侧距页面下边缘</w:t>
      </w:r>
      <w:r>
        <w:rPr>
          <w:rFonts w:hint="eastAsia" w:cs="宋体"/>
          <w:highlight w:val="none"/>
          <w:lang w:val="en-US" w:eastAsia="zh-CN"/>
        </w:rPr>
        <w:t>53</w:t>
      </w:r>
      <w:r>
        <w:rPr>
          <w:rFonts w:hint="eastAsia" w:ascii="宋体" w:hAnsi="宋体" w:eastAsia="宋体" w:cs="宋体"/>
          <w:highlight w:val="none"/>
          <w:lang w:val="en-US" w:eastAsia="zh-CN"/>
        </w:rPr>
        <w:t>.</w:t>
      </w:r>
      <w:r>
        <w:rPr>
          <w:rFonts w:hint="eastAsia" w:cs="宋体"/>
          <w:highlight w:val="none"/>
          <w:lang w:val="en-US" w:eastAsia="zh-CN"/>
        </w:rPr>
        <w:t>96</w:t>
      </w:r>
      <w:r>
        <w:rPr>
          <w:rFonts w:hint="eastAsia" w:ascii="宋体" w:hAnsi="宋体" w:eastAsia="宋体" w:cs="宋体"/>
          <w:highlight w:val="none"/>
        </w:rPr>
        <w:t xml:space="preserve"> mm（距最内侧边框下边缘为</w:t>
      </w:r>
      <w:r>
        <w:rPr>
          <w:rFonts w:hint="eastAsia" w:cs="宋体"/>
          <w:highlight w:val="none"/>
          <w:lang w:val="en-US" w:eastAsia="zh-CN"/>
        </w:rPr>
        <w:t>53</w:t>
      </w:r>
      <w:r>
        <w:rPr>
          <w:rFonts w:hint="eastAsia" w:ascii="宋体" w:hAnsi="宋体" w:eastAsia="宋体" w:cs="宋体"/>
          <w:highlight w:val="none"/>
          <w:lang w:val="en-US" w:eastAsia="zh-CN"/>
        </w:rPr>
        <w:t>.</w:t>
      </w:r>
      <w:r>
        <w:rPr>
          <w:rFonts w:hint="eastAsia" w:cs="宋体"/>
          <w:highlight w:val="none"/>
          <w:lang w:val="en-US" w:eastAsia="zh-CN"/>
        </w:rPr>
        <w:t>9</w:t>
      </w:r>
      <w:r>
        <w:rPr>
          <w:rFonts w:hint="eastAsia" w:ascii="宋体" w:hAnsi="宋体" w:eastAsia="宋体" w:cs="宋体"/>
          <w:highlight w:val="none"/>
          <w:lang w:val="en-US" w:eastAsia="zh-CN"/>
        </w:rPr>
        <w:t>6</w:t>
      </w:r>
      <w:r>
        <w:rPr>
          <w:rFonts w:hint="eastAsia" w:ascii="宋体" w:hAnsi="宋体" w:eastAsia="宋体" w:cs="宋体"/>
          <w:highlight w:val="none"/>
        </w:rPr>
        <w:t xml:space="preserve"> mm）</w:t>
      </w:r>
      <w:r>
        <w:rPr>
          <w:spacing w:val="-2"/>
          <w:highlight w:val="none"/>
        </w:rPr>
        <w:t>。</w:t>
      </w:r>
    </w:p>
    <w:p>
      <w:pPr>
        <w:pStyle w:val="3"/>
        <w:spacing w:line="278" w:lineRule="auto"/>
        <w:ind w:left="238" w:right="410" w:firstLine="420"/>
        <w:rPr>
          <w:highlight w:val="yellow"/>
        </w:rPr>
      </w:pPr>
      <w:r>
        <w:rPr>
          <w:spacing w:val="-9"/>
          <w:highlight w:val="none"/>
        </w:rPr>
        <w:t>二维码编码的内容可包含“证照类型代码”“电子证照标识”“证书编号”“发证机关”“发证日期”等信息，使用“^”连接。</w:t>
      </w:r>
    </w:p>
    <w:p>
      <w:pPr>
        <w:pStyle w:val="3"/>
        <w:spacing w:line="278" w:lineRule="auto"/>
        <w:ind w:left="238" w:right="412" w:firstLine="420"/>
        <w:rPr>
          <w:highlight w:val="none"/>
        </w:rPr>
      </w:pPr>
      <w:r>
        <w:rPr>
          <w:highlight w:val="none"/>
        </w:rPr>
        <w:t>二维码的码制应符合GB/T</w:t>
      </w:r>
      <w:r>
        <w:rPr>
          <w:spacing w:val="-83"/>
          <w:highlight w:val="none"/>
        </w:rPr>
        <w:t xml:space="preserve"> </w:t>
      </w:r>
      <w:r>
        <w:rPr>
          <w:highlight w:val="none"/>
        </w:rPr>
        <w:t>27766-2011</w:t>
      </w:r>
      <w:r>
        <w:rPr>
          <w:spacing w:val="-2"/>
          <w:highlight w:val="none"/>
        </w:rPr>
        <w:t>，编码后的图像应使用黑白二值图表示，并使用</w:t>
      </w:r>
      <w:r>
        <w:rPr>
          <w:highlight w:val="none"/>
        </w:rPr>
        <w:t>JBIG2等图像文件格式。</w:t>
      </w:r>
    </w:p>
    <w:p>
      <w:pPr>
        <w:pStyle w:val="9"/>
        <w:numPr>
          <w:ilvl w:val="3"/>
          <w:numId w:val="3"/>
        </w:numPr>
        <w:tabs>
          <w:tab w:val="left" w:pos="1183"/>
          <w:tab w:val="left" w:pos="1184"/>
        </w:tabs>
        <w:spacing w:before="156" w:after="0" w:line="240" w:lineRule="auto"/>
        <w:ind w:left="1184" w:right="0" w:hanging="946"/>
        <w:jc w:val="left"/>
        <w:rPr>
          <w:rFonts w:hint="eastAsia" w:ascii="黑体" w:eastAsia="黑体"/>
          <w:sz w:val="21"/>
          <w:highlight w:val="none"/>
        </w:rPr>
      </w:pPr>
      <w:bookmarkStart w:id="106" w:name="7.1.1.3  电子印章"/>
      <w:bookmarkEnd w:id="106"/>
      <w:bookmarkStart w:id="107" w:name="7.1.1.3  电子印章"/>
      <w:bookmarkEnd w:id="107"/>
      <w:r>
        <w:rPr>
          <w:rFonts w:hint="eastAsia" w:ascii="黑体" w:eastAsia="黑体"/>
          <w:sz w:val="21"/>
          <w:highlight w:val="none"/>
        </w:rPr>
        <w:t>电子印章</w:t>
      </w:r>
    </w:p>
    <w:p>
      <w:pPr>
        <w:pStyle w:val="3"/>
        <w:spacing w:before="6"/>
        <w:rPr>
          <w:rFonts w:ascii="黑体"/>
          <w:sz w:val="15"/>
          <w:highlight w:val="none"/>
        </w:rPr>
      </w:pPr>
    </w:p>
    <w:p>
      <w:pPr>
        <w:pStyle w:val="3"/>
        <w:spacing w:line="278" w:lineRule="auto"/>
        <w:ind w:left="658" w:right="990" w:rightChars="0"/>
        <w:rPr>
          <w:w w:val="95"/>
          <w:highlight w:val="none"/>
        </w:rPr>
      </w:pPr>
      <w:r>
        <w:rPr>
          <w:rFonts w:hint="eastAsia"/>
          <w:w w:val="95"/>
          <w:highlight w:val="none"/>
          <w:lang w:eastAsia="zh-CN"/>
        </w:rPr>
        <w:t>一级</w:t>
      </w:r>
      <w:r>
        <w:rPr>
          <w:w w:val="95"/>
          <w:highlight w:val="none"/>
        </w:rPr>
        <w:t>造价工程师（</w:t>
      </w:r>
      <w:r>
        <w:rPr>
          <w:rFonts w:hint="eastAsia"/>
          <w:w w:val="95"/>
          <w:highlight w:val="none"/>
          <w:lang w:eastAsia="zh-CN"/>
        </w:rPr>
        <w:t>土木建筑工程、安装工程</w:t>
      </w:r>
      <w:r>
        <w:rPr>
          <w:w w:val="95"/>
          <w:highlight w:val="none"/>
        </w:rPr>
        <w:t>）注册证书电子证照上的电子签章应符合如下要求：</w:t>
      </w:r>
    </w:p>
    <w:p>
      <w:pPr>
        <w:pStyle w:val="3"/>
        <w:spacing w:line="278" w:lineRule="auto"/>
        <w:ind w:right="1430" w:rightChars="0" w:firstLine="630" w:firstLineChars="300"/>
        <w:rPr>
          <w:highlight w:val="none"/>
        </w:rPr>
      </w:pPr>
      <w:r>
        <w:rPr>
          <w:highlight w:val="none"/>
        </w:rPr>
        <w:t>a）电子印章的印模应与印章治安管理部门备案的保持一致；</w:t>
      </w:r>
    </w:p>
    <w:p>
      <w:pPr>
        <w:pStyle w:val="9"/>
        <w:numPr>
          <w:ilvl w:val="4"/>
          <w:numId w:val="3"/>
        </w:numPr>
        <w:tabs>
          <w:tab w:val="left" w:pos="974"/>
        </w:tabs>
        <w:spacing w:before="0" w:after="0" w:line="278" w:lineRule="auto"/>
        <w:ind w:left="946" w:right="412" w:hanging="288"/>
        <w:jc w:val="left"/>
        <w:rPr>
          <w:sz w:val="21"/>
          <w:highlight w:val="none"/>
        </w:rPr>
      </w:pPr>
      <w:r>
        <w:rPr>
          <w:spacing w:val="-3"/>
          <w:sz w:val="21"/>
          <w:highlight w:val="none"/>
        </w:rPr>
        <w:t xml:space="preserve">盖章后印模图像的外接矩形左上角距离页面右边缘 </w:t>
      </w:r>
      <w:r>
        <w:rPr>
          <w:spacing w:val="-7"/>
          <w:sz w:val="21"/>
          <w:highlight w:val="none"/>
        </w:rPr>
        <w:t>85mm</w:t>
      </w:r>
      <w:r>
        <w:rPr>
          <w:spacing w:val="-10"/>
          <w:sz w:val="21"/>
          <w:highlight w:val="none"/>
        </w:rPr>
        <w:t xml:space="preserve">，距页面下边缘 </w:t>
      </w:r>
      <w:r>
        <w:rPr>
          <w:spacing w:val="-7"/>
          <w:sz w:val="21"/>
          <w:highlight w:val="none"/>
        </w:rPr>
        <w:t>78mm</w:t>
      </w:r>
      <w:r>
        <w:rPr>
          <w:spacing w:val="-3"/>
          <w:sz w:val="21"/>
          <w:highlight w:val="none"/>
        </w:rPr>
        <w:t>，预留盖章位置</w:t>
      </w:r>
      <w:r>
        <w:rPr>
          <w:spacing w:val="-16"/>
          <w:sz w:val="21"/>
          <w:highlight w:val="none"/>
        </w:rPr>
        <w:t xml:space="preserve">大小为 </w:t>
      </w:r>
      <w:r>
        <w:rPr>
          <w:sz w:val="21"/>
          <w:highlight w:val="none"/>
        </w:rPr>
        <w:t>50mm×50mm；</w:t>
      </w:r>
    </w:p>
    <w:p>
      <w:pPr>
        <w:pStyle w:val="9"/>
        <w:numPr>
          <w:ilvl w:val="4"/>
          <w:numId w:val="3"/>
        </w:numPr>
        <w:tabs>
          <w:tab w:val="left" w:pos="974"/>
        </w:tabs>
        <w:spacing w:before="0" w:after="0" w:line="269" w:lineRule="exact"/>
        <w:ind w:left="974" w:right="0" w:hanging="316"/>
        <w:jc w:val="left"/>
        <w:rPr>
          <w:sz w:val="21"/>
          <w:highlight w:val="none"/>
        </w:rPr>
      </w:pPr>
      <w:r>
        <w:rPr>
          <w:sz w:val="21"/>
          <w:highlight w:val="none"/>
        </w:rPr>
        <w:t>电子印章应在全国一体化政务服务平台注册；</w:t>
      </w:r>
    </w:p>
    <w:p>
      <w:pPr>
        <w:pStyle w:val="9"/>
        <w:numPr>
          <w:ilvl w:val="4"/>
          <w:numId w:val="3"/>
        </w:numPr>
        <w:tabs>
          <w:tab w:val="left" w:pos="974"/>
        </w:tabs>
        <w:spacing w:before="43" w:after="0" w:line="240" w:lineRule="auto"/>
        <w:ind w:left="974" w:right="0" w:hanging="316"/>
        <w:jc w:val="left"/>
        <w:rPr>
          <w:sz w:val="21"/>
          <w:highlight w:val="none"/>
        </w:rPr>
      </w:pPr>
      <w:r>
        <w:rPr>
          <w:sz w:val="21"/>
          <w:highlight w:val="none"/>
        </w:rPr>
        <w:t>电子签章在照面中的呈现位置应与签署方署名对应；</w:t>
      </w:r>
    </w:p>
    <w:p>
      <w:pPr>
        <w:pStyle w:val="9"/>
        <w:numPr>
          <w:ilvl w:val="4"/>
          <w:numId w:val="3"/>
        </w:numPr>
        <w:tabs>
          <w:tab w:val="left" w:pos="974"/>
        </w:tabs>
        <w:spacing w:before="43" w:after="0" w:line="240" w:lineRule="auto"/>
        <w:ind w:left="974" w:right="0" w:hanging="316"/>
        <w:jc w:val="left"/>
        <w:rPr>
          <w:sz w:val="21"/>
          <w:highlight w:val="none"/>
        </w:rPr>
      </w:pPr>
      <w:r>
        <w:rPr>
          <w:sz w:val="21"/>
          <w:highlight w:val="none"/>
        </w:rPr>
        <w:t>形成电子签章的过程应符合GB/T</w:t>
      </w:r>
      <w:r>
        <w:rPr>
          <w:spacing w:val="-2"/>
          <w:sz w:val="21"/>
          <w:highlight w:val="none"/>
        </w:rPr>
        <w:t xml:space="preserve"> </w:t>
      </w:r>
      <w:r>
        <w:rPr>
          <w:sz w:val="21"/>
          <w:highlight w:val="none"/>
        </w:rPr>
        <w:t>33481-2018、GB/T</w:t>
      </w:r>
      <w:r>
        <w:rPr>
          <w:spacing w:val="-2"/>
          <w:sz w:val="21"/>
          <w:highlight w:val="none"/>
        </w:rPr>
        <w:t xml:space="preserve"> </w:t>
      </w:r>
      <w:r>
        <w:rPr>
          <w:sz w:val="21"/>
          <w:highlight w:val="none"/>
        </w:rPr>
        <w:t>38540-2020的要求。</w:t>
      </w:r>
    </w:p>
    <w:p>
      <w:pPr>
        <w:pStyle w:val="9"/>
        <w:numPr>
          <w:ilvl w:val="0"/>
          <w:numId w:val="0"/>
        </w:numPr>
        <w:tabs>
          <w:tab w:val="left" w:pos="974"/>
        </w:tabs>
        <w:spacing w:before="43" w:after="0" w:line="240" w:lineRule="auto"/>
        <w:ind w:right="0" w:rightChars="0"/>
        <w:jc w:val="left"/>
        <w:rPr>
          <w:sz w:val="21"/>
          <w:highlight w:val="none"/>
        </w:rPr>
      </w:pPr>
    </w:p>
    <w:p>
      <w:pPr>
        <w:pStyle w:val="9"/>
        <w:numPr>
          <w:ilvl w:val="0"/>
          <w:numId w:val="0"/>
        </w:numPr>
        <w:tabs>
          <w:tab w:val="left" w:pos="974"/>
        </w:tabs>
        <w:spacing w:before="43" w:after="0" w:line="240" w:lineRule="auto"/>
        <w:ind w:right="0" w:rightChars="0"/>
        <w:jc w:val="left"/>
        <w:rPr>
          <w:sz w:val="21"/>
          <w:highlight w:val="none"/>
        </w:rPr>
      </w:pPr>
    </w:p>
    <w:p>
      <w:pPr>
        <w:pStyle w:val="3"/>
        <w:spacing w:before="7"/>
        <w:rPr>
          <w:sz w:val="15"/>
          <w:highlight w:val="none"/>
        </w:rPr>
      </w:pPr>
    </w:p>
    <w:p>
      <w:pPr>
        <w:pStyle w:val="9"/>
        <w:numPr>
          <w:ilvl w:val="2"/>
          <w:numId w:val="3"/>
        </w:numPr>
        <w:tabs>
          <w:tab w:val="left" w:pos="972"/>
          <w:tab w:val="left" w:pos="973"/>
        </w:tabs>
        <w:spacing w:before="0" w:after="0" w:line="240" w:lineRule="auto"/>
        <w:ind w:left="972" w:right="0" w:hanging="735"/>
        <w:jc w:val="left"/>
        <w:rPr>
          <w:rFonts w:hint="eastAsia" w:ascii="黑体" w:eastAsia="黑体"/>
          <w:sz w:val="21"/>
          <w:highlight w:val="none"/>
        </w:rPr>
      </w:pPr>
      <w:bookmarkStart w:id="108" w:name="7.1.2  二级造价工程师（水利工程）注册证书模板"/>
      <w:bookmarkEnd w:id="108"/>
      <w:bookmarkStart w:id="109" w:name="7.1.2  二级造价工程师（水利工程）注册证书模板"/>
      <w:bookmarkEnd w:id="109"/>
      <w:r>
        <w:rPr>
          <w:rFonts w:hint="eastAsia" w:ascii="黑体" w:eastAsia="黑体"/>
          <w:sz w:val="21"/>
          <w:highlight w:val="none"/>
        </w:rPr>
        <w:t>二级造价工程师（</w:t>
      </w:r>
      <w:r>
        <w:rPr>
          <w:rFonts w:hint="eastAsia" w:ascii="黑体" w:eastAsia="黑体"/>
          <w:sz w:val="21"/>
          <w:highlight w:val="none"/>
          <w:lang w:eastAsia="zh-CN"/>
        </w:rPr>
        <w:t>土木建筑工程、安装工程</w:t>
      </w:r>
      <w:r>
        <w:rPr>
          <w:rFonts w:hint="eastAsia" w:ascii="黑体" w:eastAsia="黑体"/>
          <w:sz w:val="21"/>
          <w:highlight w:val="none"/>
        </w:rPr>
        <w:t>）注册证书模板</w:t>
      </w:r>
    </w:p>
    <w:p>
      <w:pPr>
        <w:pStyle w:val="3"/>
        <w:spacing w:before="6"/>
        <w:rPr>
          <w:rFonts w:ascii="黑体"/>
          <w:sz w:val="15"/>
          <w:highlight w:val="none"/>
        </w:rPr>
      </w:pPr>
    </w:p>
    <w:p>
      <w:pPr>
        <w:pStyle w:val="9"/>
        <w:numPr>
          <w:ilvl w:val="3"/>
          <w:numId w:val="3"/>
        </w:numPr>
        <w:tabs>
          <w:tab w:val="left" w:pos="1183"/>
          <w:tab w:val="left" w:pos="1184"/>
        </w:tabs>
        <w:spacing w:before="0" w:after="0" w:line="240" w:lineRule="auto"/>
        <w:ind w:left="1184" w:right="0" w:hanging="946"/>
        <w:jc w:val="left"/>
        <w:rPr>
          <w:rFonts w:hint="eastAsia" w:ascii="黑体" w:eastAsia="黑体"/>
          <w:sz w:val="21"/>
          <w:highlight w:val="none"/>
        </w:rPr>
      </w:pPr>
      <w:bookmarkStart w:id="110" w:name="7.1.2.1  幅面要求"/>
      <w:bookmarkEnd w:id="110"/>
      <w:bookmarkStart w:id="111" w:name="7.1.2.1  幅面要求"/>
      <w:bookmarkEnd w:id="111"/>
      <w:r>
        <w:rPr>
          <w:rFonts w:hint="eastAsia" w:ascii="黑体" w:eastAsia="黑体"/>
          <w:sz w:val="21"/>
          <w:highlight w:val="none"/>
        </w:rPr>
        <w:t>幅面要求</w:t>
      </w:r>
    </w:p>
    <w:p>
      <w:pPr>
        <w:pStyle w:val="3"/>
        <w:spacing w:before="7"/>
        <w:rPr>
          <w:rFonts w:ascii="黑体"/>
          <w:sz w:val="15"/>
          <w:highlight w:val="none"/>
        </w:rPr>
      </w:pPr>
    </w:p>
    <w:p>
      <w:pPr>
        <w:pStyle w:val="3"/>
        <w:spacing w:before="3"/>
        <w:ind w:firstLine="630" w:firstLineChars="300"/>
        <w:rPr>
          <w:sz w:val="26"/>
          <w:highlight w:val="none"/>
        </w:rPr>
      </w:pPr>
      <w:r>
        <w:rPr>
          <w:highlight w:val="none"/>
        </w:rPr>
        <w:t>二级造价工程师注册证书幅面尺寸为</w:t>
      </w:r>
      <w:r>
        <w:rPr>
          <w:rFonts w:hint="eastAsia"/>
          <w:highlight w:val="none"/>
          <w:lang w:val="en-US" w:eastAsia="zh-CN"/>
        </w:rPr>
        <w:t>210</w:t>
      </w:r>
      <w:r>
        <w:rPr>
          <w:highlight w:val="none"/>
        </w:rPr>
        <w:t>（宽）mm×2</w:t>
      </w:r>
      <w:r>
        <w:rPr>
          <w:rFonts w:hint="eastAsia"/>
          <w:highlight w:val="none"/>
          <w:lang w:val="en-US" w:eastAsia="zh-CN"/>
        </w:rPr>
        <w:t>97</w:t>
      </w:r>
      <w:r>
        <w:rPr>
          <w:highlight w:val="none"/>
        </w:rPr>
        <w:t>（高）mm，A4竖版，见图3。</w:t>
      </w:r>
    </w:p>
    <w:p>
      <w:pPr>
        <w:pStyle w:val="3"/>
        <w:ind w:left="1224"/>
        <w:jc w:val="left"/>
        <w:rPr>
          <w:rFonts w:hint="eastAsia" w:eastAsia="宋体"/>
          <w:sz w:val="20"/>
          <w:highlight w:val="none"/>
          <w:lang w:eastAsia="zh-CN"/>
        </w:rPr>
      </w:pPr>
      <w:r>
        <w:rPr>
          <w:rFonts w:hint="eastAsia"/>
          <w:sz w:val="20"/>
          <w:highlight w:val="none"/>
          <w:lang w:val="en-US" w:eastAsia="zh-CN"/>
        </w:rPr>
        <w:t xml:space="preserve">      </w:t>
      </w:r>
      <w:r>
        <w:rPr>
          <w:rFonts w:hint="eastAsia" w:eastAsia="宋体"/>
          <w:sz w:val="20"/>
          <w:highlight w:val="none"/>
          <w:lang w:eastAsia="zh-CN"/>
        </w:rPr>
        <w:drawing>
          <wp:inline distT="0" distB="0" distL="114300" distR="114300">
            <wp:extent cx="4173855" cy="5906135"/>
            <wp:effectExtent l="0" t="0" r="7620" b="8890"/>
            <wp:docPr id="29" name="图片 29" descr="二造注册证书修改（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二造注册证书修改（竖）"/>
                    <pic:cNvPicPr>
                      <a:picLocks noChangeAspect="1"/>
                    </pic:cNvPicPr>
                  </pic:nvPicPr>
                  <pic:blipFill>
                    <a:blip r:embed="rId24"/>
                    <a:stretch>
                      <a:fillRect/>
                    </a:stretch>
                  </pic:blipFill>
                  <pic:spPr>
                    <a:xfrm>
                      <a:off x="0" y="0"/>
                      <a:ext cx="4173855" cy="5906135"/>
                    </a:xfrm>
                    <a:prstGeom prst="rect">
                      <a:avLst/>
                    </a:prstGeom>
                  </pic:spPr>
                </pic:pic>
              </a:graphicData>
            </a:graphic>
          </wp:inline>
        </w:drawing>
      </w:r>
    </w:p>
    <w:p>
      <w:pPr>
        <w:pStyle w:val="3"/>
        <w:spacing w:before="3"/>
        <w:rPr>
          <w:sz w:val="22"/>
          <w:highlight w:val="none"/>
        </w:rPr>
      </w:pPr>
    </w:p>
    <w:p>
      <w:pPr>
        <w:pStyle w:val="3"/>
        <w:tabs>
          <w:tab w:val="left" w:pos="575"/>
        </w:tabs>
        <w:spacing w:before="70"/>
        <w:ind w:right="176"/>
        <w:jc w:val="center"/>
        <w:rPr>
          <w:rFonts w:hint="eastAsia" w:ascii="黑体" w:eastAsia="黑体"/>
          <w:highlight w:val="none"/>
        </w:rPr>
      </w:pPr>
      <w:r>
        <w:rPr>
          <w:rFonts w:hint="eastAsia" w:ascii="黑体" w:eastAsia="黑体"/>
          <w:highlight w:val="none"/>
        </w:rPr>
        <w:t>图</w:t>
      </w:r>
      <w:r>
        <w:rPr>
          <w:rFonts w:hint="eastAsia" w:ascii="黑体" w:eastAsia="黑体"/>
          <w:spacing w:val="-54"/>
          <w:highlight w:val="none"/>
        </w:rPr>
        <w:t xml:space="preserve"> </w:t>
      </w:r>
      <w:r>
        <w:rPr>
          <w:rFonts w:hint="eastAsia" w:ascii="黑体" w:eastAsia="黑体"/>
          <w:highlight w:val="none"/>
        </w:rPr>
        <w:t>3</w:t>
      </w:r>
      <w:r>
        <w:rPr>
          <w:rFonts w:hint="eastAsia" w:ascii="黑体" w:eastAsia="黑体"/>
          <w:highlight w:val="none"/>
        </w:rPr>
        <w:tab/>
      </w:r>
      <w:r>
        <w:rPr>
          <w:rFonts w:hint="eastAsia" w:ascii="黑体" w:eastAsia="黑体"/>
          <w:highlight w:val="none"/>
        </w:rPr>
        <w:t>二级造价工程师（</w:t>
      </w:r>
      <w:r>
        <w:rPr>
          <w:rFonts w:hint="eastAsia" w:ascii="黑体" w:eastAsia="黑体"/>
          <w:highlight w:val="none"/>
          <w:lang w:eastAsia="zh-CN"/>
        </w:rPr>
        <w:t>土木建筑工程、安装工程</w:t>
      </w:r>
      <w:r>
        <w:rPr>
          <w:rFonts w:hint="eastAsia" w:ascii="黑体" w:eastAsia="黑体"/>
          <w:highlight w:val="none"/>
        </w:rPr>
        <w:t>）注册证书样式</w:t>
      </w:r>
    </w:p>
    <w:p>
      <w:pPr>
        <w:pStyle w:val="3"/>
        <w:spacing w:before="7"/>
        <w:rPr>
          <w:rFonts w:ascii="黑体"/>
          <w:sz w:val="15"/>
          <w:highlight w:val="none"/>
        </w:rPr>
      </w:pPr>
    </w:p>
    <w:p>
      <w:pPr>
        <w:pStyle w:val="3"/>
        <w:spacing w:line="278" w:lineRule="auto"/>
        <w:ind w:left="658" w:right="736"/>
        <w:rPr>
          <w:highlight w:val="none"/>
        </w:rPr>
      </w:pPr>
      <w:r>
        <w:rPr>
          <w:highlight w:val="none"/>
        </w:rPr>
        <w:t>二级造价工程师注册证书除个别照面元素外，基本同7.1.1 要求，以下为其存在差异的地方。二级造价工程师注册证书的边框颜色为</w:t>
      </w:r>
      <w:r>
        <w:rPr>
          <w:rFonts w:hint="eastAsia"/>
          <w:highlight w:val="none"/>
          <w:lang w:val="en-US" w:eastAsia="zh-CN"/>
        </w:rPr>
        <w:t>松石绿</w:t>
      </w:r>
      <w:r>
        <w:rPr>
          <w:highlight w:val="none"/>
        </w:rPr>
        <w:t>（颜色值为#</w:t>
      </w:r>
      <w:r>
        <w:rPr>
          <w:rFonts w:hint="eastAsia"/>
          <w:highlight w:val="none"/>
          <w:lang w:val="en-US" w:eastAsia="zh-CN"/>
        </w:rPr>
        <w:t>3d796a</w:t>
      </w:r>
      <w:r>
        <w:rPr>
          <w:highlight w:val="none"/>
        </w:rPr>
        <w:t>）。</w:t>
      </w:r>
    </w:p>
    <w:p>
      <w:pPr>
        <w:pStyle w:val="3"/>
        <w:spacing w:line="278" w:lineRule="auto"/>
        <w:ind w:left="238" w:right="412" w:firstLine="420"/>
        <w:rPr>
          <w:highlight w:val="none"/>
        </w:rPr>
      </w:pPr>
      <w:r>
        <w:rPr>
          <w:spacing w:val="-8"/>
          <w:w w:val="95"/>
          <w:highlight w:val="none"/>
        </w:rPr>
        <w:t>证书名称“中华人民共和国二级造价工程师注册证书”分两行排版，“中华人民共和国</w:t>
      </w:r>
      <w:r>
        <w:rPr>
          <w:spacing w:val="-8"/>
          <w:highlight w:val="none"/>
        </w:rPr>
        <w:t>”居上，“</w:t>
      </w:r>
      <w:r>
        <w:rPr>
          <w:spacing w:val="-8"/>
          <w:w w:val="95"/>
          <w:highlight w:val="none"/>
        </w:rPr>
        <w:t>二级造价工</w:t>
      </w:r>
      <w:r>
        <w:rPr>
          <w:spacing w:val="-8"/>
          <w:highlight w:val="none"/>
        </w:rPr>
        <w:t>程师注册证书”居下。</w:t>
      </w:r>
    </w:p>
    <w:p>
      <w:pPr>
        <w:spacing w:after="0" w:line="278" w:lineRule="auto"/>
        <w:rPr>
          <w:rFonts w:hint="default" w:eastAsia="宋体"/>
          <w:highlight w:val="none"/>
          <w:lang w:val="en-US" w:eastAsia="zh-CN"/>
        </w:rPr>
        <w:sectPr>
          <w:pgSz w:w="11910" w:h="16840"/>
          <w:pgMar w:top="1640" w:right="720" w:bottom="1300" w:left="1180" w:header="1449" w:footer="1119" w:gutter="0"/>
          <w:pgNumType w:fmt="decimal"/>
          <w:cols w:space="720" w:num="1"/>
        </w:sectPr>
      </w:pPr>
    </w:p>
    <w:p>
      <w:pPr>
        <w:pStyle w:val="3"/>
        <w:spacing w:before="12"/>
        <w:rPr>
          <w:sz w:val="15"/>
          <w:highlight w:val="none"/>
        </w:rPr>
      </w:pPr>
    </w:p>
    <w:p>
      <w:pPr>
        <w:pStyle w:val="9"/>
        <w:numPr>
          <w:ilvl w:val="3"/>
          <w:numId w:val="3"/>
        </w:numPr>
        <w:tabs>
          <w:tab w:val="left" w:pos="1183"/>
          <w:tab w:val="left" w:pos="1184"/>
        </w:tabs>
        <w:spacing w:before="70" w:after="0" w:line="240" w:lineRule="auto"/>
        <w:ind w:left="1184" w:right="0" w:hanging="946"/>
        <w:jc w:val="left"/>
        <w:rPr>
          <w:rFonts w:hint="eastAsia" w:ascii="黑体" w:eastAsia="黑体"/>
          <w:sz w:val="21"/>
          <w:highlight w:val="none"/>
        </w:rPr>
      </w:pPr>
      <w:bookmarkStart w:id="112" w:name="7.1.2.2  二维码"/>
      <w:bookmarkEnd w:id="112"/>
      <w:bookmarkStart w:id="113" w:name="7.1.2.2  二维码"/>
      <w:bookmarkEnd w:id="113"/>
      <w:r>
        <w:rPr>
          <w:rFonts w:hint="eastAsia" w:ascii="黑体" w:eastAsia="黑体"/>
          <w:w w:val="95"/>
          <w:sz w:val="21"/>
          <w:highlight w:val="none"/>
        </w:rPr>
        <w:t>二维码</w:t>
      </w:r>
    </w:p>
    <w:p>
      <w:pPr>
        <w:pStyle w:val="3"/>
        <w:spacing w:before="6"/>
        <w:rPr>
          <w:rFonts w:ascii="黑体"/>
          <w:sz w:val="15"/>
          <w:highlight w:val="none"/>
        </w:rPr>
      </w:pPr>
    </w:p>
    <w:p>
      <w:pPr>
        <w:pStyle w:val="3"/>
        <w:ind w:left="658"/>
        <w:rPr>
          <w:highlight w:val="none"/>
        </w:rPr>
      </w:pPr>
      <w:r>
        <w:rPr>
          <w:highlight w:val="none"/>
        </w:rPr>
        <w:t>二维码同7.1.1.2</w:t>
      </w:r>
      <w:r>
        <w:rPr>
          <w:spacing w:val="-3"/>
          <w:highlight w:val="none"/>
        </w:rPr>
        <w:t xml:space="preserve"> 要求。</w:t>
      </w:r>
    </w:p>
    <w:p>
      <w:pPr>
        <w:pStyle w:val="3"/>
        <w:spacing w:before="7"/>
        <w:rPr>
          <w:sz w:val="15"/>
          <w:highlight w:val="none"/>
        </w:rPr>
      </w:pPr>
    </w:p>
    <w:p>
      <w:pPr>
        <w:pStyle w:val="9"/>
        <w:numPr>
          <w:ilvl w:val="3"/>
          <w:numId w:val="3"/>
        </w:numPr>
        <w:tabs>
          <w:tab w:val="left" w:pos="1183"/>
          <w:tab w:val="left" w:pos="1184"/>
        </w:tabs>
        <w:spacing w:before="0" w:after="0" w:line="240" w:lineRule="auto"/>
        <w:ind w:left="1184" w:right="0" w:hanging="946"/>
        <w:jc w:val="left"/>
        <w:rPr>
          <w:rFonts w:hint="eastAsia" w:ascii="黑体" w:eastAsia="黑体"/>
          <w:sz w:val="21"/>
          <w:highlight w:val="none"/>
        </w:rPr>
      </w:pPr>
      <w:bookmarkStart w:id="114" w:name="7.1.2.3  电子印章"/>
      <w:bookmarkEnd w:id="114"/>
      <w:bookmarkStart w:id="115" w:name="7.1.2.3  电子印章"/>
      <w:bookmarkEnd w:id="115"/>
      <w:r>
        <w:rPr>
          <w:rFonts w:hint="eastAsia" w:ascii="黑体" w:eastAsia="黑体"/>
          <w:sz w:val="21"/>
          <w:highlight w:val="none"/>
        </w:rPr>
        <w:t>电子印章</w:t>
      </w:r>
    </w:p>
    <w:p>
      <w:pPr>
        <w:pStyle w:val="3"/>
        <w:ind w:left="658"/>
        <w:rPr>
          <w:highlight w:val="none"/>
        </w:rPr>
      </w:pPr>
    </w:p>
    <w:p>
      <w:pPr>
        <w:pStyle w:val="3"/>
        <w:keepNext w:val="0"/>
        <w:keepLines w:val="0"/>
        <w:pageBreakBefore w:val="0"/>
        <w:widowControl w:val="0"/>
        <w:kinsoku/>
        <w:wordWrap/>
        <w:overflowPunct/>
        <w:topLinePunct w:val="0"/>
        <w:autoSpaceDE w:val="0"/>
        <w:autoSpaceDN w:val="0"/>
        <w:bidi w:val="0"/>
        <w:adjustRightInd/>
        <w:snapToGrid/>
        <w:ind w:firstLine="420" w:firstLineChars="200"/>
        <w:textAlignment w:val="auto"/>
        <w:outlineLvl w:val="9"/>
        <w:rPr>
          <w:rFonts w:hint="eastAsia"/>
          <w:highlight w:val="none"/>
          <w:lang w:eastAsia="zh-CN"/>
        </w:rPr>
      </w:pPr>
      <w:r>
        <w:rPr>
          <w:highlight w:val="none"/>
        </w:rPr>
        <w:t>盖章后印模图像的外接矩形左上角距离页面右边缘81mm，距页面下边缘74mm，预留盖章位置大小为42mm×42mm，其他要求同7.1.1.3。</w:t>
      </w:r>
    </w:p>
    <w:p>
      <w:pPr>
        <w:pStyle w:val="9"/>
        <w:numPr>
          <w:ilvl w:val="1"/>
          <w:numId w:val="4"/>
        </w:numPr>
        <w:tabs>
          <w:tab w:val="left" w:pos="763"/>
          <w:tab w:val="left" w:pos="764"/>
        </w:tabs>
        <w:spacing w:before="156" w:after="0" w:line="240" w:lineRule="auto"/>
        <w:ind w:left="764" w:right="0" w:hanging="526"/>
        <w:jc w:val="left"/>
        <w:rPr>
          <w:rFonts w:hint="eastAsia" w:ascii="黑体" w:eastAsia="黑体"/>
          <w:sz w:val="21"/>
          <w:highlight w:val="none"/>
        </w:rPr>
      </w:pPr>
      <w:bookmarkStart w:id="116" w:name="_bookmark13"/>
      <w:bookmarkEnd w:id="116"/>
      <w:bookmarkStart w:id="117" w:name="_bookmark13"/>
      <w:bookmarkEnd w:id="117"/>
      <w:bookmarkStart w:id="118" w:name="7.2  填充要求"/>
      <w:bookmarkEnd w:id="118"/>
      <w:r>
        <w:rPr>
          <w:rFonts w:hint="eastAsia" w:ascii="黑体" w:eastAsia="黑体"/>
          <w:sz w:val="21"/>
          <w:highlight w:val="none"/>
        </w:rPr>
        <w:t>填充要求</w:t>
      </w:r>
    </w:p>
    <w:p>
      <w:pPr>
        <w:pStyle w:val="3"/>
        <w:spacing w:before="6"/>
        <w:rPr>
          <w:rFonts w:ascii="黑体"/>
          <w:sz w:val="15"/>
          <w:highlight w:val="none"/>
        </w:rPr>
      </w:pPr>
    </w:p>
    <w:p>
      <w:pPr>
        <w:pStyle w:val="9"/>
        <w:numPr>
          <w:ilvl w:val="2"/>
          <w:numId w:val="4"/>
        </w:numPr>
        <w:tabs>
          <w:tab w:val="left" w:pos="972"/>
          <w:tab w:val="left" w:pos="973"/>
        </w:tabs>
        <w:spacing w:before="1" w:after="0" w:line="240" w:lineRule="auto"/>
        <w:ind w:left="972" w:right="0" w:hanging="735"/>
        <w:jc w:val="left"/>
        <w:rPr>
          <w:rFonts w:hint="eastAsia" w:ascii="黑体" w:eastAsia="黑体"/>
          <w:sz w:val="21"/>
          <w:highlight w:val="none"/>
        </w:rPr>
      </w:pPr>
      <w:bookmarkStart w:id="119" w:name="7.2.1  一级造价工程师（水利工程）注册证书填充要求"/>
      <w:bookmarkEnd w:id="119"/>
      <w:bookmarkStart w:id="120" w:name="7.2.1  一级造价工程师（水利工程）注册证书填充要求"/>
      <w:bookmarkEnd w:id="120"/>
      <w:r>
        <w:rPr>
          <w:rFonts w:hint="eastAsia" w:ascii="黑体" w:eastAsia="黑体"/>
          <w:sz w:val="21"/>
          <w:highlight w:val="none"/>
        </w:rPr>
        <w:t>一级造价工程师（</w:t>
      </w:r>
      <w:r>
        <w:rPr>
          <w:rFonts w:hint="eastAsia" w:ascii="黑体" w:eastAsia="黑体"/>
          <w:sz w:val="21"/>
          <w:highlight w:val="none"/>
          <w:lang w:eastAsia="zh-CN"/>
        </w:rPr>
        <w:t>土木建筑工程、安装工程</w:t>
      </w:r>
      <w:r>
        <w:rPr>
          <w:rFonts w:hint="eastAsia" w:ascii="黑体" w:eastAsia="黑体"/>
          <w:sz w:val="21"/>
          <w:highlight w:val="none"/>
        </w:rPr>
        <w:t>）注册证书填充要求</w:t>
      </w:r>
    </w:p>
    <w:p>
      <w:pPr>
        <w:pStyle w:val="3"/>
        <w:spacing w:before="6"/>
        <w:rPr>
          <w:rFonts w:ascii="黑体"/>
          <w:sz w:val="15"/>
          <w:highlight w:val="none"/>
        </w:rPr>
      </w:pPr>
    </w:p>
    <w:p>
      <w:pPr>
        <w:pStyle w:val="9"/>
        <w:numPr>
          <w:ilvl w:val="3"/>
          <w:numId w:val="4"/>
        </w:numPr>
        <w:tabs>
          <w:tab w:val="left" w:pos="1183"/>
          <w:tab w:val="left" w:pos="1184"/>
        </w:tabs>
        <w:spacing w:before="0" w:after="0" w:line="240" w:lineRule="auto"/>
        <w:ind w:left="1184" w:right="0" w:hanging="946"/>
        <w:jc w:val="left"/>
        <w:rPr>
          <w:rFonts w:hint="eastAsia" w:ascii="黑体" w:eastAsia="黑体"/>
          <w:sz w:val="21"/>
          <w:highlight w:val="none"/>
        </w:rPr>
      </w:pPr>
      <w:bookmarkStart w:id="121" w:name="7.2.1.1  事项内容"/>
      <w:bookmarkEnd w:id="121"/>
      <w:bookmarkStart w:id="122" w:name="7.2.1.1  事项内容"/>
      <w:bookmarkEnd w:id="122"/>
      <w:r>
        <w:rPr>
          <w:rFonts w:hint="eastAsia" w:ascii="黑体" w:eastAsia="黑体"/>
          <w:sz w:val="21"/>
          <w:highlight w:val="none"/>
        </w:rPr>
        <w:t>事项内容</w:t>
      </w:r>
    </w:p>
    <w:p>
      <w:pPr>
        <w:pStyle w:val="3"/>
        <w:spacing w:before="7"/>
        <w:rPr>
          <w:rFonts w:ascii="黑体"/>
          <w:sz w:val="15"/>
          <w:highlight w:val="none"/>
        </w:rPr>
      </w:pPr>
    </w:p>
    <w:p>
      <w:pPr>
        <w:pStyle w:val="3"/>
        <w:ind w:left="658"/>
        <w:rPr>
          <w:highlight w:val="none"/>
        </w:rPr>
      </w:pPr>
      <w:r>
        <w:rPr>
          <w:highlight w:val="none"/>
        </w:rPr>
        <w:t>事项内容取值的</w:t>
      </w:r>
      <w:r>
        <w:rPr>
          <w:rFonts w:hint="eastAsia" w:ascii="宋体" w:hAnsi="宋体" w:eastAsia="宋体" w:cs="宋体"/>
          <w:spacing w:val="-8"/>
          <w:highlight w:val="none"/>
          <w:lang w:eastAsia="zh-CN"/>
        </w:rPr>
        <w:t>字型为</w:t>
      </w:r>
      <w:r>
        <w:rPr>
          <w:rFonts w:hint="eastAsia" w:cs="宋体"/>
          <w:spacing w:val="-8"/>
          <w:highlight w:val="none"/>
          <w:lang w:val="en-US" w:eastAsia="zh-CN"/>
        </w:rPr>
        <w:t>楷体</w:t>
      </w:r>
      <w:r>
        <w:rPr>
          <w:rFonts w:hint="eastAsia" w:ascii="宋体" w:hAnsi="宋体" w:eastAsia="宋体" w:cs="宋体"/>
          <w:spacing w:val="-8"/>
          <w:highlight w:val="none"/>
          <w:lang w:eastAsia="zh-CN"/>
        </w:rPr>
        <w:t xml:space="preserve">，文字大小为 </w:t>
      </w:r>
      <w:r>
        <w:rPr>
          <w:rFonts w:hint="default" w:ascii="宋体" w:hAnsi="宋体" w:eastAsia="宋体" w:cs="宋体"/>
          <w:spacing w:val="-8"/>
          <w:highlight w:val="none"/>
          <w:lang w:eastAsia="zh-CN"/>
        </w:rPr>
        <w:t>1</w:t>
      </w:r>
      <w:r>
        <w:rPr>
          <w:rFonts w:hint="eastAsia" w:cs="宋体"/>
          <w:spacing w:val="-8"/>
          <w:highlight w:val="none"/>
          <w:lang w:val="en-US" w:eastAsia="zh-CN"/>
        </w:rPr>
        <w:t>3</w:t>
      </w:r>
      <w:r>
        <w:rPr>
          <w:rFonts w:hint="eastAsia" w:ascii="宋体" w:hAnsi="宋体" w:eastAsia="宋体" w:cs="宋体"/>
          <w:spacing w:val="-8"/>
          <w:highlight w:val="none"/>
          <w:lang w:eastAsia="zh-CN"/>
        </w:rPr>
        <w:t>p</w:t>
      </w:r>
      <w:r>
        <w:rPr>
          <w:rFonts w:hint="default" w:ascii="宋体" w:hAnsi="宋体" w:eastAsia="宋体" w:cs="宋体"/>
          <w:spacing w:val="-8"/>
          <w:highlight w:val="none"/>
          <w:lang w:eastAsia="zh-CN"/>
        </w:rPr>
        <w:t>x</w:t>
      </w:r>
      <w:r>
        <w:rPr>
          <w:rFonts w:hint="eastAsia" w:ascii="宋体" w:hAnsi="宋体" w:eastAsia="宋体" w:cs="宋体"/>
          <w:spacing w:val="-8"/>
          <w:highlight w:val="none"/>
          <w:lang w:eastAsia="zh-CN"/>
        </w:rPr>
        <w:t>，颜色为</w:t>
      </w:r>
      <w:r>
        <w:rPr>
          <w:rFonts w:hint="eastAsia" w:cs="宋体"/>
          <w:spacing w:val="-8"/>
          <w:highlight w:val="none"/>
          <w:lang w:val="en-US" w:eastAsia="zh-CN"/>
        </w:rPr>
        <w:t>蓝</w:t>
      </w:r>
      <w:r>
        <w:rPr>
          <w:rFonts w:hint="eastAsia" w:ascii="宋体" w:hAnsi="宋体" w:eastAsia="宋体" w:cs="宋体"/>
          <w:spacing w:val="-8"/>
          <w:highlight w:val="none"/>
          <w:lang w:eastAsia="zh-CN"/>
        </w:rPr>
        <w:t>黑色</w:t>
      </w:r>
      <w:r>
        <w:rPr>
          <w:rFonts w:hint="eastAsia" w:ascii="宋体" w:hAnsi="宋体" w:eastAsia="宋体" w:cs="宋体"/>
          <w:spacing w:val="-9"/>
          <w:highlight w:val="none"/>
        </w:rPr>
        <w:t>(颜色值为#</w:t>
      </w:r>
      <w:r>
        <w:rPr>
          <w:rFonts w:hint="eastAsia" w:cs="宋体"/>
          <w:spacing w:val="-9"/>
          <w:highlight w:val="none"/>
          <w:lang w:val="en-US" w:eastAsia="zh-CN"/>
        </w:rPr>
        <w:t>03061F</w:t>
      </w:r>
      <w:r>
        <w:rPr>
          <w:rFonts w:hint="eastAsia" w:ascii="宋体" w:hAnsi="宋体" w:eastAsia="宋体" w:cs="宋体"/>
          <w:spacing w:val="-9"/>
          <w:highlight w:val="none"/>
        </w:rPr>
        <w:t>)</w:t>
      </w:r>
      <w:r>
        <w:rPr>
          <w:highlight w:val="none"/>
        </w:rPr>
        <w:t>。</w:t>
      </w:r>
    </w:p>
    <w:p>
      <w:pPr>
        <w:pStyle w:val="3"/>
        <w:spacing w:before="43" w:line="278" w:lineRule="auto"/>
        <w:ind w:left="238" w:right="415" w:firstLine="420"/>
        <w:rPr>
          <w:highlight w:val="none"/>
        </w:rPr>
      </w:pPr>
      <w:r>
        <w:rPr>
          <w:spacing w:val="-5"/>
          <w:w w:val="95"/>
          <w:highlight w:val="none"/>
        </w:rPr>
        <w:t>各事项可变区域在垂直方向上与名称居中对齐，各事项取值内容在可变区域内水平靠左对齐，垂直</w:t>
      </w:r>
      <w:r>
        <w:rPr>
          <w:spacing w:val="-5"/>
          <w:highlight w:val="none"/>
        </w:rPr>
        <w:t>居中对齐。其中：</w:t>
      </w:r>
    </w:p>
    <w:p>
      <w:pPr>
        <w:pStyle w:val="3"/>
        <w:spacing w:line="269" w:lineRule="exact"/>
        <w:ind w:left="238" w:leftChars="0" w:right="110" w:rightChars="50" w:firstLine="420" w:firstLineChars="200"/>
        <w:rPr>
          <w:highlight w:val="none"/>
        </w:rPr>
      </w:pPr>
      <w:r>
        <w:rPr>
          <w:highlight w:val="none"/>
        </w:rPr>
        <w:t>“姓名”</w:t>
      </w:r>
      <w:r>
        <w:rPr>
          <w:rFonts w:hint="eastAsia"/>
          <w:highlight w:val="none"/>
          <w:lang w:eastAsia="zh-CN"/>
        </w:rPr>
        <w:t>“</w:t>
      </w:r>
      <w:r>
        <w:rPr>
          <w:spacing w:val="-14"/>
          <w:highlight w:val="none"/>
        </w:rPr>
        <w:t>身份证号”“性别”“专业”“证书编号”</w:t>
      </w:r>
      <w:r>
        <w:rPr>
          <w:highlight w:val="none"/>
        </w:rPr>
        <w:t>可变区域左侧距页面左边缘</w:t>
      </w:r>
      <w:r>
        <w:rPr>
          <w:rFonts w:hint="eastAsia"/>
          <w:highlight w:val="none"/>
          <w:lang w:val="en-US" w:eastAsia="zh-CN"/>
        </w:rPr>
        <w:t xml:space="preserve">68.39 </w:t>
      </w:r>
      <w:r>
        <w:rPr>
          <w:highlight w:val="none"/>
        </w:rPr>
        <w:t>mm</w:t>
      </w:r>
      <w:r>
        <w:rPr>
          <w:rFonts w:hint="eastAsia" w:ascii="宋体" w:hAnsi="宋体" w:eastAsia="宋体" w:cs="宋体"/>
          <w:spacing w:val="-8"/>
          <w:highlight w:val="none"/>
          <w:lang w:eastAsia="zh-CN"/>
        </w:rPr>
        <w:t>（距最内侧边框左边缘为</w:t>
      </w:r>
      <w:r>
        <w:rPr>
          <w:rFonts w:hint="eastAsia" w:cs="宋体"/>
          <w:spacing w:val="-8"/>
          <w:highlight w:val="none"/>
          <w:lang w:val="en-US" w:eastAsia="zh-CN"/>
        </w:rPr>
        <w:t>50</w:t>
      </w:r>
      <w:r>
        <w:rPr>
          <w:rFonts w:hint="default" w:ascii="宋体" w:hAnsi="宋体" w:eastAsia="宋体" w:cs="宋体"/>
          <w:spacing w:val="-8"/>
          <w:highlight w:val="none"/>
          <w:lang w:eastAsia="zh-CN"/>
        </w:rPr>
        <w:t>.</w:t>
      </w:r>
      <w:r>
        <w:rPr>
          <w:rFonts w:hint="eastAsia" w:cs="宋体"/>
          <w:spacing w:val="-8"/>
          <w:highlight w:val="none"/>
          <w:lang w:val="en-US" w:eastAsia="zh-CN"/>
        </w:rPr>
        <w:t>41</w:t>
      </w:r>
      <w:r>
        <w:rPr>
          <w:rFonts w:hint="eastAsia" w:ascii="宋体" w:hAnsi="宋体" w:eastAsia="宋体" w:cs="宋体"/>
          <w:spacing w:val="-8"/>
          <w:highlight w:val="none"/>
          <w:lang w:eastAsia="zh-CN"/>
        </w:rPr>
        <w:t xml:space="preserve"> mm）</w:t>
      </w:r>
      <w:r>
        <w:rPr>
          <w:highlight w:val="none"/>
        </w:rPr>
        <w:t>，宽度为</w:t>
      </w:r>
      <w:r>
        <w:rPr>
          <w:rFonts w:hint="eastAsia"/>
          <w:highlight w:val="none"/>
          <w:lang w:val="en-US" w:eastAsia="zh-CN"/>
        </w:rPr>
        <w:t xml:space="preserve">63.44 </w:t>
      </w:r>
      <w:r>
        <w:rPr>
          <w:highlight w:val="none"/>
        </w:rPr>
        <w:t>mm，高度为</w:t>
      </w:r>
      <w:r>
        <w:rPr>
          <w:rFonts w:hint="eastAsia"/>
          <w:highlight w:val="none"/>
          <w:lang w:val="en-US" w:eastAsia="zh-CN"/>
        </w:rPr>
        <w:t xml:space="preserve">7.7 </w:t>
      </w:r>
      <w:r>
        <w:rPr>
          <w:highlight w:val="none"/>
        </w:rPr>
        <w:t>mm。</w:t>
      </w:r>
    </w:p>
    <w:p>
      <w:pPr>
        <w:pStyle w:val="3"/>
        <w:keepNext w:val="0"/>
        <w:keepLines w:val="0"/>
        <w:pageBreakBefore w:val="0"/>
        <w:widowControl w:val="0"/>
        <w:kinsoku/>
        <w:wordWrap/>
        <w:overflowPunct/>
        <w:topLinePunct w:val="0"/>
        <w:autoSpaceDE/>
        <w:autoSpaceDN/>
        <w:bidi w:val="0"/>
        <w:adjustRightInd/>
        <w:snapToGrid/>
        <w:spacing w:before="43" w:line="279" w:lineRule="auto"/>
        <w:ind w:left="238" w:right="306" w:firstLine="420"/>
        <w:textAlignment w:val="auto"/>
        <w:outlineLvl w:val="9"/>
        <w:rPr>
          <w:highlight w:val="none"/>
        </w:rPr>
      </w:pPr>
      <w:r>
        <w:rPr>
          <w:spacing w:val="-14"/>
          <w:highlight w:val="none"/>
        </w:rPr>
        <w:t>“</w:t>
      </w:r>
      <w:r>
        <w:rPr>
          <w:rFonts w:hint="eastAsia" w:ascii="宋体" w:hAnsi="宋体" w:eastAsia="宋体" w:cs="宋体"/>
          <w:spacing w:val="-8"/>
          <w:highlight w:val="none"/>
          <w:lang w:val="en-US" w:eastAsia="zh-CN"/>
        </w:rPr>
        <w:t>有效期</w:t>
      </w:r>
      <w:r>
        <w:rPr>
          <w:rFonts w:hint="eastAsia" w:ascii="宋体" w:hAnsi="宋体" w:eastAsia="宋体" w:cs="宋体"/>
          <w:spacing w:val="-8"/>
          <w:highlight w:val="none"/>
          <w:lang w:eastAsia="zh-CN"/>
        </w:rPr>
        <w:t>”</w:t>
      </w:r>
      <w:r>
        <w:rPr>
          <w:spacing w:val="-14"/>
          <w:highlight w:val="none"/>
        </w:rPr>
        <w:t>可变区域左侧距页面左边缘</w:t>
      </w:r>
      <w:r>
        <w:rPr>
          <w:rFonts w:hint="eastAsia"/>
          <w:highlight w:val="none"/>
          <w:lang w:val="en-US" w:eastAsia="zh-CN"/>
        </w:rPr>
        <w:t xml:space="preserve">68.39 </w:t>
      </w:r>
      <w:r>
        <w:rPr>
          <w:spacing w:val="-5"/>
          <w:highlight w:val="none"/>
        </w:rPr>
        <w:t>mm</w:t>
      </w:r>
      <w:r>
        <w:rPr>
          <w:rFonts w:hint="eastAsia" w:ascii="宋体" w:hAnsi="宋体" w:eastAsia="宋体" w:cs="宋体"/>
          <w:spacing w:val="-8"/>
          <w:highlight w:val="none"/>
          <w:lang w:eastAsia="zh-CN"/>
        </w:rPr>
        <w:t>（距最内侧边框左边缘为</w:t>
      </w:r>
      <w:r>
        <w:rPr>
          <w:rFonts w:hint="eastAsia" w:cs="宋体"/>
          <w:spacing w:val="-8"/>
          <w:highlight w:val="none"/>
          <w:lang w:val="en-US" w:eastAsia="zh-CN"/>
        </w:rPr>
        <w:t>50</w:t>
      </w:r>
      <w:r>
        <w:rPr>
          <w:rFonts w:hint="default" w:ascii="宋体" w:hAnsi="宋体" w:eastAsia="宋体" w:cs="宋体"/>
          <w:spacing w:val="-8"/>
          <w:highlight w:val="none"/>
          <w:lang w:eastAsia="zh-CN"/>
        </w:rPr>
        <w:t>.</w:t>
      </w:r>
      <w:r>
        <w:rPr>
          <w:rFonts w:hint="eastAsia" w:cs="宋体"/>
          <w:spacing w:val="-8"/>
          <w:highlight w:val="none"/>
          <w:lang w:val="en-US" w:eastAsia="zh-CN"/>
        </w:rPr>
        <w:t>41</w:t>
      </w:r>
      <w:r>
        <w:rPr>
          <w:rFonts w:hint="eastAsia" w:ascii="宋体" w:hAnsi="宋体" w:eastAsia="宋体" w:cs="宋体"/>
          <w:spacing w:val="-8"/>
          <w:highlight w:val="none"/>
          <w:lang w:eastAsia="zh-CN"/>
        </w:rPr>
        <w:t xml:space="preserve"> mm）</w:t>
      </w:r>
      <w:r>
        <w:rPr>
          <w:spacing w:val="-2"/>
          <w:highlight w:val="none"/>
        </w:rPr>
        <w:t>，宽度为</w:t>
      </w:r>
      <w:r>
        <w:rPr>
          <w:rFonts w:hint="eastAsia"/>
          <w:highlight w:val="none"/>
          <w:lang w:val="en-US" w:eastAsia="zh-CN"/>
        </w:rPr>
        <w:t xml:space="preserve">107.65 </w:t>
      </w:r>
      <w:r>
        <w:rPr>
          <w:highlight w:val="none"/>
        </w:rPr>
        <w:t>mm， 高度为7.</w:t>
      </w:r>
      <w:r>
        <w:rPr>
          <w:rFonts w:hint="eastAsia"/>
          <w:highlight w:val="none"/>
          <w:lang w:val="en-US" w:eastAsia="zh-CN"/>
        </w:rPr>
        <w:t xml:space="preserve">7 </w:t>
      </w:r>
      <w:r>
        <w:rPr>
          <w:highlight w:val="none"/>
        </w:rPr>
        <w:t>mm。</w:t>
      </w:r>
    </w:p>
    <w:p>
      <w:pPr>
        <w:pStyle w:val="3"/>
        <w:spacing w:line="278" w:lineRule="auto"/>
        <w:ind w:left="238" w:leftChars="0" w:right="330" w:rightChars="0" w:firstLine="419" w:firstLineChars="211"/>
        <w:rPr>
          <w:w w:val="95"/>
          <w:highlight w:val="none"/>
        </w:rPr>
      </w:pPr>
      <w:r>
        <w:rPr>
          <w:w w:val="95"/>
          <w:highlight w:val="none"/>
        </w:rPr>
        <w:t>“聘用单位”可变区域左侧距页面左边缘</w:t>
      </w:r>
      <w:r>
        <w:rPr>
          <w:rFonts w:hint="eastAsia"/>
          <w:highlight w:val="none"/>
          <w:lang w:val="en-US" w:eastAsia="zh-CN"/>
        </w:rPr>
        <w:t xml:space="preserve">68.39 </w:t>
      </w:r>
      <w:r>
        <w:rPr>
          <w:spacing w:val="-5"/>
          <w:highlight w:val="none"/>
        </w:rPr>
        <w:t>mm</w:t>
      </w:r>
      <w:r>
        <w:rPr>
          <w:rFonts w:hint="eastAsia" w:ascii="宋体" w:hAnsi="宋体" w:eastAsia="宋体" w:cs="宋体"/>
          <w:spacing w:val="-8"/>
          <w:highlight w:val="none"/>
          <w:lang w:eastAsia="zh-CN"/>
        </w:rPr>
        <w:t>（距最内侧边框左边缘为</w:t>
      </w:r>
      <w:r>
        <w:rPr>
          <w:rFonts w:hint="eastAsia" w:cs="宋体"/>
          <w:spacing w:val="-8"/>
          <w:highlight w:val="none"/>
          <w:lang w:val="en-US" w:eastAsia="zh-CN"/>
        </w:rPr>
        <w:t>50</w:t>
      </w:r>
      <w:r>
        <w:rPr>
          <w:rFonts w:hint="default" w:ascii="宋体" w:hAnsi="宋体" w:eastAsia="宋体" w:cs="宋体"/>
          <w:spacing w:val="-8"/>
          <w:highlight w:val="none"/>
          <w:lang w:eastAsia="zh-CN"/>
        </w:rPr>
        <w:t>.</w:t>
      </w:r>
      <w:r>
        <w:rPr>
          <w:rFonts w:hint="eastAsia" w:cs="宋体"/>
          <w:spacing w:val="-8"/>
          <w:highlight w:val="none"/>
          <w:lang w:val="en-US" w:eastAsia="zh-CN"/>
        </w:rPr>
        <w:t>41</w:t>
      </w:r>
      <w:r>
        <w:rPr>
          <w:rFonts w:hint="eastAsia" w:ascii="宋体" w:hAnsi="宋体" w:eastAsia="宋体" w:cs="宋体"/>
          <w:spacing w:val="-8"/>
          <w:highlight w:val="none"/>
          <w:lang w:eastAsia="zh-CN"/>
        </w:rPr>
        <w:t xml:space="preserve"> mm）</w:t>
      </w:r>
      <w:r>
        <w:rPr>
          <w:rFonts w:hint="eastAsia" w:cs="宋体"/>
          <w:spacing w:val="-8"/>
          <w:highlight w:val="none"/>
          <w:lang w:eastAsia="zh-CN"/>
        </w:rPr>
        <w:t>，</w:t>
      </w:r>
      <w:r>
        <w:rPr>
          <w:w w:val="95"/>
          <w:highlight w:val="none"/>
        </w:rPr>
        <w:t>宽度为</w:t>
      </w:r>
      <w:r>
        <w:rPr>
          <w:rFonts w:hint="eastAsia"/>
          <w:highlight w:val="none"/>
          <w:lang w:val="en-US" w:eastAsia="zh-CN"/>
        </w:rPr>
        <w:t>107.65 mm</w:t>
      </w:r>
      <w:r>
        <w:rPr>
          <w:w w:val="95"/>
          <w:highlight w:val="none"/>
        </w:rPr>
        <w:t>，高度为</w:t>
      </w:r>
      <w:r>
        <w:rPr>
          <w:rFonts w:hint="eastAsia"/>
          <w:w w:val="95"/>
          <w:highlight w:val="none"/>
          <w:lang w:val="en-US" w:eastAsia="zh-CN"/>
        </w:rPr>
        <w:t xml:space="preserve">19 </w:t>
      </w:r>
      <w:r>
        <w:rPr>
          <w:w w:val="95"/>
          <w:highlight w:val="none"/>
        </w:rPr>
        <w:t xml:space="preserve">mm。 </w:t>
      </w:r>
    </w:p>
    <w:p>
      <w:pPr>
        <w:pStyle w:val="3"/>
        <w:spacing w:line="278" w:lineRule="auto"/>
        <w:ind w:left="238" w:right="410" w:firstLine="420"/>
        <w:rPr>
          <w:spacing w:val="-9"/>
          <w:w w:val="95"/>
          <w:highlight w:val="none"/>
        </w:rPr>
      </w:pPr>
      <w:r>
        <w:rPr>
          <w:spacing w:val="-9"/>
          <w:w w:val="95"/>
          <w:highlight w:val="none"/>
        </w:rPr>
        <w:t>“身份证号”“性别”“专业”“证书编号”</w:t>
      </w:r>
      <w:r>
        <w:rPr>
          <w:rFonts w:hint="eastAsia" w:ascii="宋体" w:hAnsi="宋体" w:eastAsia="宋体" w:cs="宋体"/>
          <w:spacing w:val="-8"/>
          <w:highlight w:val="none"/>
          <w:lang w:eastAsia="zh-CN"/>
        </w:rPr>
        <w:t>“</w:t>
      </w:r>
      <w:r>
        <w:rPr>
          <w:rFonts w:hint="eastAsia" w:ascii="宋体" w:hAnsi="宋体" w:eastAsia="宋体" w:cs="宋体"/>
          <w:spacing w:val="-8"/>
          <w:highlight w:val="none"/>
          <w:lang w:val="en-US" w:eastAsia="zh-CN"/>
        </w:rPr>
        <w:t>有效期</w:t>
      </w:r>
      <w:r>
        <w:rPr>
          <w:rFonts w:hint="eastAsia" w:ascii="宋体" w:hAnsi="宋体" w:eastAsia="宋体" w:cs="宋体"/>
          <w:spacing w:val="-8"/>
          <w:highlight w:val="none"/>
          <w:lang w:eastAsia="zh-CN"/>
        </w:rPr>
        <w:t>”</w:t>
      </w:r>
      <w:r>
        <w:rPr>
          <w:spacing w:val="-9"/>
          <w:w w:val="95"/>
          <w:highlight w:val="none"/>
        </w:rPr>
        <w:t>内容最大字数固定，无需换行。</w:t>
      </w:r>
    </w:p>
    <w:p>
      <w:pPr>
        <w:pStyle w:val="3"/>
        <w:keepNext w:val="0"/>
        <w:keepLines w:val="0"/>
        <w:pageBreakBefore w:val="0"/>
        <w:widowControl w:val="0"/>
        <w:kinsoku/>
        <w:wordWrap/>
        <w:overflowPunct/>
        <w:topLinePunct w:val="0"/>
        <w:autoSpaceDE w:val="0"/>
        <w:autoSpaceDN w:val="0"/>
        <w:bidi w:val="0"/>
        <w:adjustRightInd/>
        <w:snapToGrid/>
        <w:spacing w:before="116" w:line="360" w:lineRule="auto"/>
        <w:ind w:left="218" w:right="226" w:firstLine="420"/>
        <w:textAlignment w:val="auto"/>
        <w:rPr>
          <w:color w:val="BED0EC" w:themeColor="background1" w:themeShade="D9"/>
          <w:spacing w:val="-9"/>
          <w:highlight w:val="none"/>
        </w:rPr>
      </w:pPr>
      <w:r>
        <w:rPr>
          <w:rFonts w:hint="eastAsia" w:ascii="宋体" w:hAnsi="宋体" w:eastAsia="宋体" w:cs="宋体"/>
          <w:spacing w:val="-8"/>
          <w:highlight w:val="none"/>
          <w:lang w:eastAsia="zh-CN"/>
        </w:rPr>
        <w:t>“聘用</w:t>
      </w:r>
      <w:r>
        <w:rPr>
          <w:rFonts w:hint="default" w:ascii="宋体" w:hAnsi="宋体" w:eastAsia="宋体" w:cs="宋体"/>
          <w:spacing w:val="-8"/>
          <w:highlight w:val="none"/>
          <w:lang w:eastAsia="zh-CN"/>
        </w:rPr>
        <w:t>单位</w:t>
      </w:r>
      <w:r>
        <w:rPr>
          <w:rFonts w:hint="eastAsia" w:ascii="宋体" w:hAnsi="宋体" w:eastAsia="宋体" w:cs="宋体"/>
          <w:spacing w:val="-8"/>
          <w:highlight w:val="none"/>
          <w:lang w:eastAsia="zh-CN"/>
        </w:rPr>
        <w:t>”可变域</w:t>
      </w:r>
      <w:r>
        <w:rPr>
          <w:rFonts w:hint="default" w:ascii="宋体" w:hAnsi="宋体" w:eastAsia="宋体" w:cs="宋体"/>
          <w:spacing w:val="-8"/>
          <w:highlight w:val="none"/>
          <w:lang w:eastAsia="zh-CN"/>
        </w:rPr>
        <w:t>长</w:t>
      </w:r>
      <w:r>
        <w:rPr>
          <w:rFonts w:hint="eastAsia"/>
          <w:highlight w:val="none"/>
          <w:lang w:val="en-US" w:eastAsia="zh-CN"/>
        </w:rPr>
        <w:t>107.65</w:t>
      </w:r>
      <w:r>
        <w:rPr>
          <w:rFonts w:hint="eastAsia" w:ascii="宋体" w:hAnsi="宋体" w:eastAsia="宋体" w:cs="宋体"/>
          <w:spacing w:val="-8"/>
          <w:highlight w:val="none"/>
          <w:lang w:eastAsia="zh-CN"/>
        </w:rPr>
        <w:t xml:space="preserve"> mm，高</w:t>
      </w:r>
      <w:r>
        <w:rPr>
          <w:rFonts w:hint="eastAsia" w:cs="宋体"/>
          <w:spacing w:val="-8"/>
          <w:highlight w:val="none"/>
          <w:lang w:val="en-US" w:eastAsia="zh-CN"/>
        </w:rPr>
        <w:t xml:space="preserve">19 </w:t>
      </w:r>
      <w:r>
        <w:rPr>
          <w:rFonts w:hint="eastAsia" w:ascii="宋体" w:hAnsi="宋体" w:eastAsia="宋体" w:cs="宋体"/>
          <w:spacing w:val="-8"/>
          <w:highlight w:val="none"/>
          <w:lang w:eastAsia="zh-CN"/>
        </w:rPr>
        <w:t>mm，内容行高为</w:t>
      </w:r>
      <w:r>
        <w:rPr>
          <w:rFonts w:hint="eastAsia" w:cs="宋体"/>
          <w:spacing w:val="-8"/>
          <w:highlight w:val="none"/>
          <w:lang w:val="en-US" w:eastAsia="zh-CN"/>
        </w:rPr>
        <w:t>7</w:t>
      </w:r>
      <w:r>
        <w:rPr>
          <w:rFonts w:hint="default" w:ascii="宋体" w:hAnsi="宋体" w:eastAsia="宋体" w:cs="宋体"/>
          <w:spacing w:val="-8"/>
          <w:highlight w:val="none"/>
          <w:lang w:eastAsia="zh-CN"/>
        </w:rPr>
        <w:t>.</w:t>
      </w:r>
      <w:r>
        <w:rPr>
          <w:rFonts w:hint="eastAsia" w:cs="宋体"/>
          <w:spacing w:val="-8"/>
          <w:highlight w:val="none"/>
          <w:lang w:val="en-US" w:eastAsia="zh-CN"/>
        </w:rPr>
        <w:t>7</w:t>
      </w:r>
      <w:r>
        <w:rPr>
          <w:rFonts w:hint="eastAsia" w:ascii="宋体" w:hAnsi="宋体" w:eastAsia="宋体" w:cs="宋体"/>
          <w:spacing w:val="-8"/>
          <w:highlight w:val="none"/>
          <w:lang w:eastAsia="zh-CN"/>
        </w:rPr>
        <w:t xml:space="preserve"> mm。字数≤</w:t>
      </w:r>
      <w:r>
        <w:rPr>
          <w:rFonts w:hint="eastAsia" w:ascii="宋体" w:hAnsi="宋体" w:eastAsia="宋体" w:cs="宋体"/>
          <w:spacing w:val="-8"/>
          <w:highlight w:val="none"/>
          <w:lang w:val="en-US" w:eastAsia="zh-CN"/>
        </w:rPr>
        <w:t>23</w:t>
      </w:r>
      <w:r>
        <w:rPr>
          <w:rFonts w:hint="eastAsia" w:cs="宋体"/>
          <w:spacing w:val="-8"/>
          <w:highlight w:val="none"/>
          <w:lang w:val="en-US" w:eastAsia="zh-CN"/>
        </w:rPr>
        <w:t>字</w:t>
      </w:r>
      <w:r>
        <w:rPr>
          <w:rFonts w:hint="eastAsia" w:ascii="宋体" w:hAnsi="宋体" w:eastAsia="宋体" w:cs="宋体"/>
          <w:spacing w:val="-8"/>
          <w:highlight w:val="none"/>
          <w:lang w:eastAsia="zh-CN"/>
        </w:rPr>
        <w:t>，文字大小为1</w:t>
      </w:r>
      <w:r>
        <w:rPr>
          <w:rFonts w:hint="eastAsia" w:cs="宋体"/>
          <w:spacing w:val="-8"/>
          <w:highlight w:val="none"/>
          <w:lang w:val="en-US" w:eastAsia="zh-CN"/>
        </w:rPr>
        <w:t>3</w:t>
      </w:r>
      <w:r>
        <w:rPr>
          <w:rFonts w:hint="eastAsia" w:ascii="宋体" w:hAnsi="宋体" w:eastAsia="宋体" w:cs="宋体"/>
          <w:spacing w:val="-8"/>
          <w:highlight w:val="none"/>
          <w:lang w:eastAsia="zh-CN"/>
        </w:rPr>
        <w:t xml:space="preserve"> p</w:t>
      </w:r>
      <w:r>
        <w:rPr>
          <w:rFonts w:hint="eastAsia" w:ascii="宋体" w:hAnsi="宋体" w:eastAsia="宋体" w:cs="宋体"/>
          <w:spacing w:val="-8"/>
          <w:highlight w:val="none"/>
          <w:lang w:val="en-US" w:eastAsia="zh-CN"/>
        </w:rPr>
        <w:t>x</w:t>
      </w:r>
      <w:r>
        <w:rPr>
          <w:rFonts w:hint="eastAsia" w:ascii="宋体" w:hAnsi="宋体" w:eastAsia="宋体" w:cs="宋体"/>
          <w:spacing w:val="-8"/>
          <w:highlight w:val="none"/>
          <w:lang w:eastAsia="zh-CN"/>
        </w:rPr>
        <w:t>； 2</w:t>
      </w:r>
      <w:r>
        <w:rPr>
          <w:rFonts w:hint="eastAsia" w:ascii="宋体" w:hAnsi="宋体" w:eastAsia="宋体" w:cs="宋体"/>
          <w:spacing w:val="-8"/>
          <w:highlight w:val="none"/>
          <w:lang w:val="en-US" w:eastAsia="zh-CN"/>
        </w:rPr>
        <w:t>3</w:t>
      </w:r>
      <w:r>
        <w:rPr>
          <w:rFonts w:hint="eastAsia" w:ascii="宋体" w:hAnsi="宋体" w:eastAsia="宋体" w:cs="宋体"/>
          <w:spacing w:val="-8"/>
          <w:highlight w:val="none"/>
          <w:lang w:eastAsia="zh-CN"/>
        </w:rPr>
        <w:t>＜字数≤2</w:t>
      </w:r>
      <w:r>
        <w:rPr>
          <w:rFonts w:hint="eastAsia" w:ascii="宋体" w:hAnsi="宋体" w:eastAsia="宋体" w:cs="宋体"/>
          <w:spacing w:val="-8"/>
          <w:highlight w:val="none"/>
          <w:lang w:val="en-US" w:eastAsia="zh-CN"/>
        </w:rPr>
        <w:t>6</w:t>
      </w:r>
      <w:r>
        <w:rPr>
          <w:rFonts w:hint="eastAsia" w:ascii="宋体" w:hAnsi="宋体" w:eastAsia="宋体" w:cs="宋体"/>
          <w:spacing w:val="-8"/>
          <w:highlight w:val="none"/>
          <w:lang w:eastAsia="zh-CN"/>
        </w:rPr>
        <w:t>时，文字大小缩小至1</w:t>
      </w:r>
      <w:r>
        <w:rPr>
          <w:rFonts w:hint="eastAsia" w:cs="宋体"/>
          <w:spacing w:val="-8"/>
          <w:highlight w:val="none"/>
          <w:lang w:val="en-US" w:eastAsia="zh-CN"/>
        </w:rPr>
        <w:t>1</w:t>
      </w:r>
      <w:r>
        <w:rPr>
          <w:rFonts w:hint="eastAsia" w:ascii="宋体" w:hAnsi="宋体" w:eastAsia="宋体" w:cs="宋体"/>
          <w:spacing w:val="-8"/>
          <w:highlight w:val="none"/>
          <w:lang w:eastAsia="zh-CN"/>
        </w:rPr>
        <w:t xml:space="preserve"> px；2</w:t>
      </w:r>
      <w:r>
        <w:rPr>
          <w:rFonts w:hint="eastAsia" w:ascii="宋体" w:hAnsi="宋体" w:eastAsia="宋体" w:cs="宋体"/>
          <w:spacing w:val="-8"/>
          <w:highlight w:val="none"/>
          <w:lang w:val="en-US" w:eastAsia="zh-CN"/>
        </w:rPr>
        <w:t>6</w:t>
      </w:r>
      <w:r>
        <w:rPr>
          <w:rFonts w:hint="eastAsia" w:ascii="宋体" w:hAnsi="宋体" w:eastAsia="宋体" w:cs="宋体"/>
          <w:spacing w:val="-8"/>
          <w:highlight w:val="none"/>
          <w:lang w:eastAsia="zh-CN"/>
        </w:rPr>
        <w:t>＜字数≤3</w:t>
      </w:r>
      <w:r>
        <w:rPr>
          <w:rFonts w:hint="eastAsia" w:ascii="宋体" w:hAnsi="宋体" w:eastAsia="宋体" w:cs="宋体"/>
          <w:spacing w:val="-8"/>
          <w:highlight w:val="none"/>
          <w:lang w:val="en-US" w:eastAsia="zh-CN"/>
        </w:rPr>
        <w:t>3</w:t>
      </w:r>
      <w:r>
        <w:rPr>
          <w:rFonts w:hint="eastAsia" w:ascii="宋体" w:hAnsi="宋体" w:eastAsia="宋体" w:cs="宋体"/>
          <w:spacing w:val="-8"/>
          <w:highlight w:val="none"/>
          <w:lang w:eastAsia="zh-CN"/>
        </w:rPr>
        <w:t>时，文字大小缩小至</w:t>
      </w:r>
      <w:r>
        <w:rPr>
          <w:rFonts w:hint="eastAsia" w:cs="宋体"/>
          <w:spacing w:val="-8"/>
          <w:highlight w:val="none"/>
          <w:lang w:val="en-US" w:eastAsia="zh-CN"/>
        </w:rPr>
        <w:t xml:space="preserve">9 </w:t>
      </w:r>
      <w:r>
        <w:rPr>
          <w:rFonts w:hint="eastAsia" w:ascii="宋体" w:hAnsi="宋体" w:eastAsia="宋体" w:cs="宋体"/>
          <w:spacing w:val="-8"/>
          <w:highlight w:val="none"/>
          <w:lang w:eastAsia="zh-CN"/>
        </w:rPr>
        <w:t>px；内容不得超出6</w:t>
      </w:r>
      <w:r>
        <w:rPr>
          <w:rFonts w:hint="eastAsia" w:ascii="宋体" w:hAnsi="宋体" w:eastAsia="宋体" w:cs="宋体"/>
          <w:spacing w:val="-8"/>
          <w:highlight w:val="none"/>
          <w:lang w:val="en-US" w:eastAsia="zh-CN"/>
        </w:rPr>
        <w:t>5</w:t>
      </w:r>
      <w:r>
        <w:rPr>
          <w:rFonts w:hint="eastAsia" w:ascii="宋体" w:hAnsi="宋体" w:eastAsia="宋体" w:cs="宋体"/>
          <w:spacing w:val="-8"/>
          <w:highlight w:val="none"/>
          <w:lang w:eastAsia="zh-CN"/>
        </w:rPr>
        <w:t xml:space="preserve">个汉字，最多可换一行。 </w:t>
      </w:r>
    </w:p>
    <w:p>
      <w:pPr>
        <w:pStyle w:val="3"/>
        <w:spacing w:line="278" w:lineRule="auto"/>
        <w:ind w:right="413"/>
        <w:rPr>
          <w:highlight w:val="none"/>
        </w:rPr>
      </w:pPr>
    </w:p>
    <w:p>
      <w:pPr>
        <w:pStyle w:val="9"/>
        <w:numPr>
          <w:ilvl w:val="3"/>
          <w:numId w:val="4"/>
        </w:numPr>
        <w:tabs>
          <w:tab w:val="left" w:pos="1183"/>
          <w:tab w:val="left" w:pos="1184"/>
        </w:tabs>
        <w:spacing w:before="155" w:after="0" w:line="240" w:lineRule="auto"/>
        <w:ind w:left="1184" w:right="0" w:hanging="946"/>
        <w:jc w:val="left"/>
        <w:rPr>
          <w:rFonts w:hint="eastAsia" w:ascii="黑体" w:eastAsia="黑体"/>
          <w:sz w:val="21"/>
          <w:highlight w:val="none"/>
        </w:rPr>
      </w:pPr>
      <w:bookmarkStart w:id="123" w:name="7.2.1.2  持证人头像"/>
      <w:bookmarkEnd w:id="123"/>
      <w:bookmarkStart w:id="124" w:name="7.2.1.2  持证人头像"/>
      <w:bookmarkEnd w:id="124"/>
      <w:r>
        <w:rPr>
          <w:rFonts w:hint="eastAsia" w:ascii="黑体" w:eastAsia="黑体"/>
          <w:sz w:val="21"/>
          <w:highlight w:val="none"/>
        </w:rPr>
        <w:t>持证人头像</w:t>
      </w:r>
    </w:p>
    <w:p>
      <w:pPr>
        <w:pStyle w:val="3"/>
        <w:spacing w:before="7"/>
        <w:rPr>
          <w:rFonts w:ascii="黑体"/>
          <w:sz w:val="15"/>
          <w:highlight w:val="none"/>
        </w:rPr>
      </w:pPr>
    </w:p>
    <w:p>
      <w:pPr>
        <w:pStyle w:val="3"/>
        <w:spacing w:line="278" w:lineRule="auto"/>
        <w:ind w:left="238" w:right="412" w:firstLine="420"/>
        <w:rPr>
          <w:highlight w:val="none"/>
        </w:rPr>
      </w:pPr>
      <w:r>
        <w:rPr>
          <w:highlight w:val="none"/>
        </w:rPr>
        <w:t>持证人头像（含白边）可变域宽</w:t>
      </w:r>
      <w:r>
        <w:rPr>
          <w:rFonts w:hint="eastAsia"/>
          <w:highlight w:val="none"/>
          <w:lang w:val="en-US" w:eastAsia="zh-CN"/>
        </w:rPr>
        <w:t xml:space="preserve">36.04 </w:t>
      </w:r>
      <w:r>
        <w:rPr>
          <w:highlight w:val="none"/>
        </w:rPr>
        <w:t>mm，高</w:t>
      </w:r>
      <w:r>
        <w:rPr>
          <w:rFonts w:hint="eastAsia"/>
          <w:highlight w:val="none"/>
          <w:lang w:val="en-US" w:eastAsia="zh-CN"/>
        </w:rPr>
        <w:t xml:space="preserve">45.06 </w:t>
      </w:r>
      <w:r>
        <w:rPr>
          <w:highlight w:val="none"/>
        </w:rPr>
        <w:t>mm，</w:t>
      </w:r>
      <w:r>
        <w:rPr>
          <w:rFonts w:hint="eastAsia" w:ascii="宋体" w:hAnsi="宋体" w:eastAsia="宋体" w:cs="宋体"/>
          <w:spacing w:val="-5"/>
          <w:highlight w:val="none"/>
        </w:rPr>
        <w:t>顶部距页面上边缘1</w:t>
      </w:r>
      <w:r>
        <w:rPr>
          <w:rFonts w:hint="eastAsia" w:cs="宋体"/>
          <w:spacing w:val="-5"/>
          <w:highlight w:val="none"/>
          <w:lang w:val="en-US" w:eastAsia="zh-CN"/>
        </w:rPr>
        <w:t>17</w:t>
      </w:r>
      <w:r>
        <w:rPr>
          <w:rFonts w:hint="eastAsia" w:ascii="宋体" w:hAnsi="宋体" w:eastAsia="宋体" w:cs="宋体"/>
          <w:spacing w:val="-5"/>
          <w:highlight w:val="none"/>
        </w:rPr>
        <w:t>.</w:t>
      </w:r>
      <w:r>
        <w:rPr>
          <w:rFonts w:hint="eastAsia" w:cs="宋体"/>
          <w:spacing w:val="-5"/>
          <w:highlight w:val="none"/>
          <w:lang w:val="en-US" w:eastAsia="zh-CN"/>
        </w:rPr>
        <w:t xml:space="preserve">78 </w:t>
      </w:r>
      <w:r>
        <w:rPr>
          <w:rFonts w:hint="eastAsia" w:ascii="宋体" w:hAnsi="宋体" w:eastAsia="宋体" w:cs="宋体"/>
          <w:spacing w:val="-5"/>
          <w:highlight w:val="none"/>
        </w:rPr>
        <w:t>mm（距最内侧边框上边缘为</w:t>
      </w:r>
      <w:r>
        <w:rPr>
          <w:rFonts w:hint="eastAsia" w:cs="宋体"/>
          <w:spacing w:val="-5"/>
          <w:highlight w:val="none"/>
          <w:lang w:val="en-US" w:eastAsia="zh-CN"/>
        </w:rPr>
        <w:t>9</w:t>
      </w:r>
      <w:r>
        <w:rPr>
          <w:rFonts w:hint="eastAsia" w:ascii="宋体" w:hAnsi="宋体" w:eastAsia="宋体" w:cs="宋体"/>
          <w:spacing w:val="-5"/>
          <w:highlight w:val="none"/>
        </w:rPr>
        <w:t>9.</w:t>
      </w:r>
      <w:r>
        <w:rPr>
          <w:rFonts w:hint="eastAsia" w:cs="宋体"/>
          <w:spacing w:val="-5"/>
          <w:highlight w:val="none"/>
          <w:lang w:val="en-US" w:eastAsia="zh-CN"/>
        </w:rPr>
        <w:t>13</w:t>
      </w:r>
      <w:r>
        <w:rPr>
          <w:rFonts w:hint="eastAsia" w:ascii="宋体" w:hAnsi="宋体" w:eastAsia="宋体" w:cs="宋体"/>
          <w:spacing w:val="-5"/>
          <w:highlight w:val="none"/>
        </w:rPr>
        <w:t xml:space="preserve"> mm），右侧距页面右边缘</w:t>
      </w:r>
      <w:r>
        <w:rPr>
          <w:rFonts w:hint="eastAsia" w:cs="宋体"/>
          <w:spacing w:val="-5"/>
          <w:highlight w:val="none"/>
          <w:lang w:val="en-US" w:eastAsia="zh-CN"/>
        </w:rPr>
        <w:t>33</w:t>
      </w:r>
      <w:r>
        <w:rPr>
          <w:rFonts w:hint="eastAsia" w:ascii="宋体" w:hAnsi="宋体" w:eastAsia="宋体" w:cs="宋体"/>
          <w:spacing w:val="-5"/>
          <w:highlight w:val="none"/>
        </w:rPr>
        <w:t>.</w:t>
      </w:r>
      <w:r>
        <w:rPr>
          <w:rFonts w:hint="eastAsia" w:cs="宋体"/>
          <w:spacing w:val="-5"/>
          <w:highlight w:val="none"/>
          <w:lang w:val="en-US" w:eastAsia="zh-CN"/>
        </w:rPr>
        <w:t>82</w:t>
      </w:r>
      <w:r>
        <w:rPr>
          <w:rFonts w:hint="eastAsia" w:ascii="宋体" w:hAnsi="宋体" w:eastAsia="宋体" w:cs="宋体"/>
          <w:spacing w:val="-5"/>
          <w:highlight w:val="none"/>
        </w:rPr>
        <w:t xml:space="preserve"> mm（距最内侧边框右边缘为</w:t>
      </w:r>
      <w:r>
        <w:rPr>
          <w:rFonts w:hint="eastAsia" w:cs="宋体"/>
          <w:spacing w:val="-5"/>
          <w:highlight w:val="none"/>
          <w:lang w:val="en-US" w:eastAsia="zh-CN"/>
        </w:rPr>
        <w:t>14</w:t>
      </w:r>
      <w:r>
        <w:rPr>
          <w:rFonts w:hint="eastAsia" w:ascii="宋体" w:hAnsi="宋体" w:eastAsia="宋体" w:cs="宋体"/>
          <w:spacing w:val="-5"/>
          <w:highlight w:val="none"/>
        </w:rPr>
        <w:t>.</w:t>
      </w:r>
      <w:r>
        <w:rPr>
          <w:rFonts w:hint="eastAsia" w:cs="宋体"/>
          <w:spacing w:val="-5"/>
          <w:highlight w:val="none"/>
          <w:lang w:val="en-US" w:eastAsia="zh-CN"/>
        </w:rPr>
        <w:t>08</w:t>
      </w:r>
      <w:r>
        <w:rPr>
          <w:rFonts w:hint="eastAsia" w:ascii="宋体" w:hAnsi="宋体" w:eastAsia="宋体" w:cs="宋体"/>
          <w:spacing w:val="-5"/>
          <w:highlight w:val="none"/>
        </w:rPr>
        <w:t xml:space="preserve"> mm）。 </w:t>
      </w:r>
      <w:r>
        <w:rPr>
          <w:rFonts w:hint="eastAsia" w:ascii="宋体" w:hAnsi="宋体" w:eastAsia="宋体" w:cs="宋体"/>
          <w:spacing w:val="-5"/>
        </w:rPr>
        <w:br w:type="textWrapping"/>
      </w:r>
      <w:r>
        <w:rPr>
          <w:rFonts w:hint="eastAsia" w:cs="宋体"/>
          <w:spacing w:val="-5"/>
          <w:lang w:val="en-US" w:eastAsia="zh-CN"/>
        </w:rPr>
        <w:t xml:space="preserve">    </w:t>
      </w:r>
      <w:r>
        <w:rPr>
          <w:highlight w:val="none"/>
        </w:rPr>
        <w:t>图像数据填充到可变域中时应保持原始比例不变，适应其高度或宽度，并保持居中对齐。</w:t>
      </w:r>
    </w:p>
    <w:p>
      <w:pPr>
        <w:pStyle w:val="3"/>
        <w:spacing w:line="269" w:lineRule="exact"/>
        <w:ind w:left="658"/>
        <w:rPr>
          <w:highlight w:val="none"/>
        </w:rPr>
      </w:pPr>
    </w:p>
    <w:p>
      <w:pPr>
        <w:pStyle w:val="3"/>
        <w:spacing w:before="6"/>
        <w:rPr>
          <w:sz w:val="15"/>
          <w:highlight w:val="none"/>
        </w:rPr>
      </w:pPr>
    </w:p>
    <w:p>
      <w:pPr>
        <w:pStyle w:val="9"/>
        <w:numPr>
          <w:ilvl w:val="3"/>
          <w:numId w:val="4"/>
        </w:numPr>
        <w:tabs>
          <w:tab w:val="left" w:pos="1183"/>
          <w:tab w:val="left" w:pos="1184"/>
        </w:tabs>
        <w:spacing w:before="0" w:after="0" w:line="240" w:lineRule="auto"/>
        <w:ind w:left="1184" w:right="0" w:hanging="946"/>
        <w:jc w:val="left"/>
        <w:rPr>
          <w:rFonts w:hint="eastAsia" w:ascii="黑体" w:eastAsia="黑体"/>
          <w:color w:val="auto"/>
          <w:sz w:val="21"/>
          <w:highlight w:val="none"/>
        </w:rPr>
      </w:pPr>
      <w:bookmarkStart w:id="125" w:name="7.2.1.3  个人签名"/>
      <w:bookmarkEnd w:id="125"/>
      <w:bookmarkStart w:id="126" w:name="7.2.1.3  个人签名"/>
      <w:bookmarkEnd w:id="126"/>
      <w:r>
        <w:rPr>
          <w:rFonts w:hint="eastAsia" w:ascii="黑体" w:eastAsia="黑体"/>
          <w:color w:val="auto"/>
          <w:sz w:val="21"/>
          <w:highlight w:val="none"/>
        </w:rPr>
        <w:t>个人签名</w:t>
      </w:r>
    </w:p>
    <w:p>
      <w:pPr>
        <w:pStyle w:val="3"/>
        <w:spacing w:before="7"/>
        <w:rPr>
          <w:rFonts w:ascii="黑体"/>
          <w:color w:val="auto"/>
          <w:sz w:val="15"/>
          <w:highlight w:val="none"/>
        </w:rPr>
      </w:pPr>
    </w:p>
    <w:p>
      <w:pPr>
        <w:pStyle w:val="3"/>
        <w:keepNext w:val="0"/>
        <w:keepLines w:val="0"/>
        <w:pageBreakBefore w:val="0"/>
        <w:widowControl w:val="0"/>
        <w:kinsoku/>
        <w:wordWrap/>
        <w:overflowPunct/>
        <w:topLinePunct w:val="0"/>
        <w:autoSpaceDE w:val="0"/>
        <w:autoSpaceDN w:val="0"/>
        <w:bidi w:val="0"/>
        <w:adjustRightInd/>
        <w:snapToGrid/>
        <w:spacing w:line="279" w:lineRule="auto"/>
        <w:ind w:right="306" w:firstLine="366" w:firstLineChars="200"/>
        <w:textAlignment w:val="auto"/>
        <w:outlineLvl w:val="9"/>
        <w:rPr>
          <w:highlight w:val="none"/>
        </w:rPr>
      </w:pPr>
      <w:r>
        <w:rPr>
          <w:color w:val="auto"/>
          <w:spacing w:val="-12"/>
          <w:w w:val="99"/>
          <w:highlight w:val="none"/>
        </w:rPr>
        <w:t>“个人签名”可变域宽</w:t>
      </w:r>
      <w:r>
        <w:rPr>
          <w:rFonts w:hint="eastAsia"/>
          <w:color w:val="auto"/>
          <w:spacing w:val="1"/>
          <w:w w:val="99"/>
          <w:highlight w:val="none"/>
          <w:lang w:val="en-US" w:eastAsia="zh-CN"/>
        </w:rPr>
        <w:t xml:space="preserve">29.63 </w:t>
      </w:r>
      <w:r>
        <w:rPr>
          <w:color w:val="auto"/>
          <w:spacing w:val="1"/>
          <w:w w:val="99"/>
          <w:highlight w:val="none"/>
        </w:rPr>
        <w:t>mm</w:t>
      </w:r>
      <w:r>
        <w:rPr>
          <w:color w:val="auto"/>
          <w:spacing w:val="-51"/>
          <w:w w:val="99"/>
          <w:highlight w:val="none"/>
        </w:rPr>
        <w:t>，高</w:t>
      </w:r>
      <w:r>
        <w:rPr>
          <w:rFonts w:hint="eastAsia"/>
          <w:color w:val="auto"/>
          <w:spacing w:val="1"/>
          <w:w w:val="99"/>
          <w:highlight w:val="none"/>
          <w:lang w:val="en-US" w:eastAsia="zh-CN"/>
        </w:rPr>
        <w:t xml:space="preserve">7.7 </w:t>
      </w:r>
      <w:r>
        <w:rPr>
          <w:color w:val="auto"/>
          <w:spacing w:val="1"/>
          <w:w w:val="99"/>
          <w:highlight w:val="none"/>
        </w:rPr>
        <w:t>mm</w:t>
      </w:r>
      <w:r>
        <w:rPr>
          <w:color w:val="auto"/>
          <w:spacing w:val="-11"/>
          <w:w w:val="99"/>
          <w:highlight w:val="none"/>
        </w:rPr>
        <w:t>，所在外接矩形左上角距页面左边缘</w:t>
      </w:r>
      <w:r>
        <w:rPr>
          <w:color w:val="auto"/>
          <w:spacing w:val="1"/>
          <w:w w:val="99"/>
          <w:highlight w:val="none"/>
        </w:rPr>
        <w:t>5</w:t>
      </w:r>
      <w:r>
        <w:rPr>
          <w:rFonts w:hint="eastAsia"/>
          <w:color w:val="auto"/>
          <w:spacing w:val="1"/>
          <w:w w:val="99"/>
          <w:highlight w:val="none"/>
          <w:lang w:val="en-US" w:eastAsia="zh-CN"/>
        </w:rPr>
        <w:t>3</w:t>
      </w:r>
      <w:r>
        <w:rPr>
          <w:color w:val="auto"/>
          <w:spacing w:val="1"/>
          <w:w w:val="99"/>
          <w:highlight w:val="none"/>
        </w:rPr>
        <w:t>.</w:t>
      </w:r>
      <w:r>
        <w:rPr>
          <w:rFonts w:hint="eastAsia"/>
          <w:color w:val="auto"/>
          <w:spacing w:val="-2"/>
          <w:w w:val="99"/>
          <w:highlight w:val="none"/>
          <w:lang w:val="en-US" w:eastAsia="zh-CN"/>
        </w:rPr>
        <w:t xml:space="preserve">09 </w:t>
      </w:r>
      <w:r>
        <w:rPr>
          <w:color w:val="auto"/>
          <w:spacing w:val="1"/>
          <w:w w:val="99"/>
          <w:highlight w:val="none"/>
        </w:rPr>
        <w:t>mm</w:t>
      </w:r>
      <w:r>
        <w:rPr>
          <w:color w:val="auto"/>
          <w:spacing w:val="-16"/>
          <w:w w:val="99"/>
          <w:highlight w:val="none"/>
        </w:rPr>
        <w:t>，距页面下边缘</w:t>
      </w:r>
      <w:r>
        <w:rPr>
          <w:rFonts w:hint="eastAsia"/>
          <w:color w:val="auto"/>
          <w:spacing w:val="1"/>
          <w:w w:val="99"/>
          <w:highlight w:val="none"/>
          <w:lang w:val="en-US" w:eastAsia="zh-CN"/>
        </w:rPr>
        <w:t xml:space="preserve">39.18 </w:t>
      </w:r>
      <w:r>
        <w:rPr>
          <w:color w:val="auto"/>
          <w:spacing w:val="1"/>
          <w:w w:val="99"/>
          <w:highlight w:val="none"/>
        </w:rPr>
        <w:t>mm</w:t>
      </w:r>
      <w:r>
        <w:rPr>
          <w:color w:val="auto"/>
          <w:w w:val="99"/>
          <w:highlight w:val="none"/>
        </w:rPr>
        <w:t>。</w:t>
      </w:r>
      <w:r>
        <w:rPr>
          <w:color w:val="auto"/>
          <w:spacing w:val="-4"/>
          <w:highlight w:val="none"/>
        </w:rPr>
        <w:t>签名图像填充到</w:t>
      </w:r>
      <w:r>
        <w:rPr>
          <w:spacing w:val="-4"/>
          <w:highlight w:val="none"/>
        </w:rPr>
        <w:t>可变域中时应保持原始比例不变，适应其高度或宽度，水平方向靠左对齐，垂直方</w:t>
      </w:r>
      <w:r>
        <w:rPr>
          <w:highlight w:val="none"/>
        </w:rPr>
        <w:t>向居中对齐。</w:t>
      </w:r>
    </w:p>
    <w:p>
      <w:pPr>
        <w:pStyle w:val="3"/>
        <w:spacing w:before="7"/>
        <w:rPr>
          <w:sz w:val="15"/>
          <w:highlight w:val="yellow"/>
        </w:rPr>
      </w:pPr>
    </w:p>
    <w:p>
      <w:pPr>
        <w:pStyle w:val="9"/>
        <w:numPr>
          <w:ilvl w:val="3"/>
          <w:numId w:val="4"/>
        </w:numPr>
        <w:tabs>
          <w:tab w:val="left" w:pos="1183"/>
          <w:tab w:val="left" w:pos="1184"/>
        </w:tabs>
        <w:spacing w:before="0" w:after="0" w:line="240" w:lineRule="auto"/>
        <w:ind w:left="1184" w:right="0" w:hanging="946"/>
        <w:jc w:val="left"/>
        <w:rPr>
          <w:rFonts w:hint="eastAsia" w:ascii="黑体" w:eastAsia="黑体"/>
          <w:sz w:val="21"/>
          <w:highlight w:val="none"/>
        </w:rPr>
      </w:pPr>
      <w:bookmarkStart w:id="127" w:name="7.2.1.4  发证日期"/>
      <w:bookmarkEnd w:id="127"/>
      <w:bookmarkStart w:id="128" w:name="7.2.1.4  发证日期"/>
      <w:bookmarkEnd w:id="128"/>
      <w:r>
        <w:rPr>
          <w:rFonts w:hint="eastAsia" w:ascii="黑体" w:eastAsia="黑体"/>
          <w:sz w:val="21"/>
          <w:highlight w:val="none"/>
        </w:rPr>
        <w:t>发证日期</w:t>
      </w:r>
    </w:p>
    <w:p>
      <w:pPr>
        <w:pStyle w:val="3"/>
        <w:spacing w:before="7"/>
        <w:rPr>
          <w:rFonts w:ascii="黑体"/>
          <w:sz w:val="15"/>
          <w:highlight w:val="none"/>
        </w:rPr>
      </w:pPr>
    </w:p>
    <w:p>
      <w:pPr>
        <w:pStyle w:val="3"/>
        <w:spacing w:line="278" w:lineRule="auto"/>
        <w:ind w:left="238" w:right="316" w:firstLine="420"/>
        <w:rPr>
          <w:spacing w:val="-4"/>
          <w:highlight w:val="none"/>
        </w:rPr>
      </w:pPr>
      <w:r>
        <w:rPr>
          <w:w w:val="95"/>
          <w:highlight w:val="none"/>
        </w:rPr>
        <w:t>“发证日期”可变区域</w:t>
      </w:r>
      <w:r>
        <w:rPr>
          <w:rFonts w:hint="eastAsia"/>
          <w:w w:val="95"/>
          <w:highlight w:val="none"/>
          <w:lang w:val="en-US" w:eastAsia="zh-CN"/>
        </w:rPr>
        <w:t>左侧</w:t>
      </w:r>
      <w:r>
        <w:rPr>
          <w:w w:val="95"/>
          <w:highlight w:val="none"/>
        </w:rPr>
        <w:t>距页面右边缘</w:t>
      </w:r>
      <w:r>
        <w:rPr>
          <w:rFonts w:hint="eastAsia"/>
          <w:w w:val="95"/>
          <w:highlight w:val="none"/>
          <w:lang w:val="en-US" w:eastAsia="zh-CN"/>
        </w:rPr>
        <w:t xml:space="preserve">75.94 </w:t>
      </w:r>
      <w:r>
        <w:rPr>
          <w:w w:val="95"/>
          <w:highlight w:val="none"/>
        </w:rPr>
        <w:t>mm</w:t>
      </w:r>
      <w:r>
        <w:rPr>
          <w:rFonts w:hint="eastAsia" w:ascii="宋体" w:hAnsi="宋体" w:eastAsia="宋体" w:cs="宋体"/>
          <w:spacing w:val="-11"/>
          <w:highlight w:val="none"/>
        </w:rPr>
        <w:t>（</w:t>
      </w:r>
      <w:r>
        <w:rPr>
          <w:rFonts w:hint="eastAsia" w:ascii="宋体" w:hAnsi="宋体" w:eastAsia="宋体" w:cs="宋体"/>
          <w:spacing w:val="-3"/>
          <w:highlight w:val="none"/>
        </w:rPr>
        <w:t>距最内侧边框右边缘</w:t>
      </w:r>
      <w:r>
        <w:rPr>
          <w:rFonts w:hint="eastAsia" w:cs="宋体"/>
          <w:spacing w:val="-3"/>
          <w:highlight w:val="none"/>
          <w:lang w:val="en-US" w:eastAsia="zh-CN"/>
        </w:rPr>
        <w:t>5</w:t>
      </w:r>
      <w:r>
        <w:rPr>
          <w:rFonts w:hint="default" w:ascii="宋体" w:hAnsi="宋体" w:eastAsia="宋体" w:cs="宋体"/>
          <w:spacing w:val="-3"/>
          <w:highlight w:val="none"/>
        </w:rPr>
        <w:t>6.</w:t>
      </w:r>
      <w:r>
        <w:rPr>
          <w:rFonts w:hint="eastAsia" w:cs="宋体"/>
          <w:spacing w:val="-3"/>
          <w:highlight w:val="none"/>
          <w:lang w:val="en-US" w:eastAsia="zh-CN"/>
        </w:rPr>
        <w:t xml:space="preserve">20 </w:t>
      </w:r>
      <w:r>
        <w:rPr>
          <w:rFonts w:hint="eastAsia" w:ascii="宋体" w:hAnsi="宋体" w:eastAsia="宋体" w:cs="宋体"/>
          <w:spacing w:val="-16"/>
          <w:highlight w:val="none"/>
        </w:rPr>
        <w:t>mm）</w:t>
      </w:r>
      <w:r>
        <w:rPr>
          <w:w w:val="95"/>
          <w:highlight w:val="none"/>
        </w:rPr>
        <w:t>，</w:t>
      </w:r>
      <w:r>
        <w:rPr>
          <w:rFonts w:hint="eastAsia" w:ascii="宋体" w:hAnsi="宋体" w:eastAsia="宋体" w:cs="宋体"/>
          <w:spacing w:val="-16"/>
          <w:highlight w:val="none"/>
        </w:rPr>
        <w:t xml:space="preserve"> </w:t>
      </w:r>
      <w:r>
        <w:rPr>
          <w:rFonts w:hint="eastAsia" w:ascii="宋体" w:hAnsi="宋体" w:eastAsia="宋体" w:cs="宋体"/>
          <w:spacing w:val="-3"/>
          <w:highlight w:val="none"/>
        </w:rPr>
        <w:t>底部距页面下边缘</w:t>
      </w:r>
      <w:r>
        <w:rPr>
          <w:rFonts w:hint="eastAsia" w:cs="宋体"/>
          <w:spacing w:val="-3"/>
          <w:highlight w:val="none"/>
          <w:lang w:val="en-US" w:eastAsia="zh-CN"/>
        </w:rPr>
        <w:t>43</w:t>
      </w:r>
      <w:r>
        <w:rPr>
          <w:rFonts w:hint="eastAsia" w:ascii="宋体" w:hAnsi="宋体" w:eastAsia="宋体" w:cs="宋体"/>
          <w:spacing w:val="-3"/>
          <w:highlight w:val="none"/>
          <w:lang w:val="en-US" w:eastAsia="zh-CN"/>
        </w:rPr>
        <w:t>.3</w:t>
      </w:r>
      <w:r>
        <w:rPr>
          <w:rFonts w:hint="eastAsia" w:cs="宋体"/>
          <w:spacing w:val="-3"/>
          <w:highlight w:val="none"/>
          <w:lang w:val="en-US" w:eastAsia="zh-CN"/>
        </w:rPr>
        <w:t xml:space="preserve"> </w:t>
      </w:r>
      <w:r>
        <w:rPr>
          <w:rFonts w:hint="eastAsia" w:ascii="宋体" w:hAnsi="宋体" w:eastAsia="宋体" w:cs="宋体"/>
          <w:highlight w:val="none"/>
        </w:rPr>
        <w:t>mm（</w:t>
      </w:r>
      <w:r>
        <w:rPr>
          <w:rFonts w:hint="eastAsia" w:ascii="宋体" w:hAnsi="宋体" w:eastAsia="宋体" w:cs="宋体"/>
          <w:spacing w:val="-3"/>
          <w:highlight w:val="none"/>
        </w:rPr>
        <w:t>距最内侧边框下边缘为</w:t>
      </w:r>
      <w:r>
        <w:rPr>
          <w:rFonts w:hint="eastAsia" w:ascii="宋体" w:hAnsi="宋体" w:eastAsia="宋体" w:cs="宋体"/>
          <w:spacing w:val="-3"/>
          <w:highlight w:val="none"/>
          <w:lang w:val="en-US" w:eastAsia="zh-CN"/>
        </w:rPr>
        <w:t>2</w:t>
      </w:r>
      <w:r>
        <w:rPr>
          <w:rFonts w:hint="eastAsia" w:cs="宋体"/>
          <w:spacing w:val="-3"/>
          <w:highlight w:val="none"/>
          <w:lang w:val="en-US" w:eastAsia="zh-CN"/>
        </w:rPr>
        <w:t>2</w:t>
      </w:r>
      <w:r>
        <w:rPr>
          <w:rFonts w:hint="eastAsia" w:ascii="宋体" w:hAnsi="宋体" w:eastAsia="宋体" w:cs="宋体"/>
          <w:spacing w:val="-3"/>
          <w:highlight w:val="none"/>
          <w:lang w:val="en-US" w:eastAsia="zh-CN"/>
        </w:rPr>
        <w:t>.</w:t>
      </w:r>
      <w:r>
        <w:rPr>
          <w:rFonts w:hint="eastAsia" w:cs="宋体"/>
          <w:spacing w:val="-3"/>
          <w:highlight w:val="none"/>
          <w:lang w:val="en-US" w:eastAsia="zh-CN"/>
        </w:rPr>
        <w:t xml:space="preserve">77 </w:t>
      </w:r>
      <w:r>
        <w:rPr>
          <w:rFonts w:hint="eastAsia" w:ascii="宋体" w:hAnsi="宋体" w:eastAsia="宋体" w:cs="宋体"/>
          <w:highlight w:val="none"/>
        </w:rPr>
        <w:t>mm）</w:t>
      </w:r>
      <w:r>
        <w:rPr>
          <w:spacing w:val="-4"/>
          <w:highlight w:val="none"/>
        </w:rPr>
        <w:t>；相关内容在可变区域内水平靠左对齐，垂直居中对齐，不可换行。</w:t>
      </w:r>
    </w:p>
    <w:p>
      <w:pPr>
        <w:pStyle w:val="3"/>
        <w:spacing w:line="278" w:lineRule="auto"/>
        <w:ind w:right="316"/>
        <w:rPr>
          <w:spacing w:val="-4"/>
          <w:highlight w:val="none"/>
        </w:rPr>
      </w:pPr>
    </w:p>
    <w:p>
      <w:pPr>
        <w:pStyle w:val="9"/>
        <w:numPr>
          <w:ilvl w:val="2"/>
          <w:numId w:val="4"/>
        </w:numPr>
        <w:tabs>
          <w:tab w:val="left" w:pos="972"/>
          <w:tab w:val="left" w:pos="973"/>
        </w:tabs>
        <w:spacing w:before="155" w:after="0" w:line="240" w:lineRule="auto"/>
        <w:ind w:left="972" w:right="0" w:hanging="735"/>
        <w:jc w:val="left"/>
        <w:rPr>
          <w:rFonts w:hint="eastAsia" w:ascii="黑体" w:eastAsia="黑体"/>
          <w:sz w:val="21"/>
          <w:highlight w:val="none"/>
        </w:rPr>
      </w:pPr>
      <w:bookmarkStart w:id="129" w:name="7.2.2  二级造价工程师（水利工程）注册证书填充要求"/>
      <w:bookmarkEnd w:id="129"/>
      <w:bookmarkStart w:id="130" w:name="7.2.2  二级造价工程师（水利工程）注册证书填充要求"/>
      <w:bookmarkEnd w:id="130"/>
      <w:r>
        <w:rPr>
          <w:rFonts w:hint="eastAsia" w:ascii="黑体" w:eastAsia="黑体"/>
          <w:sz w:val="21"/>
          <w:highlight w:val="none"/>
        </w:rPr>
        <w:t>二级造价工程师（</w:t>
      </w:r>
      <w:r>
        <w:rPr>
          <w:rFonts w:hint="eastAsia" w:ascii="黑体" w:eastAsia="黑体"/>
          <w:sz w:val="21"/>
          <w:highlight w:val="none"/>
          <w:lang w:eastAsia="zh-CN"/>
        </w:rPr>
        <w:t>土木建筑工程、安装工程</w:t>
      </w:r>
      <w:r>
        <w:rPr>
          <w:rFonts w:hint="eastAsia" w:ascii="黑体" w:eastAsia="黑体"/>
          <w:sz w:val="21"/>
          <w:highlight w:val="none"/>
        </w:rPr>
        <w:t>）注册证书填充要求</w:t>
      </w:r>
    </w:p>
    <w:p>
      <w:pPr>
        <w:pStyle w:val="3"/>
        <w:spacing w:before="7"/>
        <w:rPr>
          <w:rFonts w:ascii="黑体"/>
          <w:sz w:val="15"/>
          <w:highlight w:val="none"/>
        </w:rPr>
      </w:pPr>
    </w:p>
    <w:p>
      <w:pPr>
        <w:pStyle w:val="9"/>
        <w:numPr>
          <w:ilvl w:val="3"/>
          <w:numId w:val="4"/>
        </w:numPr>
        <w:tabs>
          <w:tab w:val="left" w:pos="1183"/>
          <w:tab w:val="left" w:pos="1184"/>
        </w:tabs>
        <w:spacing w:before="0" w:after="0" w:line="240" w:lineRule="auto"/>
        <w:ind w:left="1184" w:right="0" w:hanging="946"/>
        <w:jc w:val="left"/>
        <w:rPr>
          <w:rFonts w:hint="eastAsia" w:ascii="黑体" w:eastAsia="黑体"/>
          <w:sz w:val="21"/>
          <w:highlight w:val="none"/>
        </w:rPr>
      </w:pPr>
      <w:bookmarkStart w:id="131" w:name="7.2.2.1  事项内容"/>
      <w:bookmarkEnd w:id="131"/>
      <w:bookmarkStart w:id="132" w:name="7.2.2.1  事项内容"/>
      <w:bookmarkEnd w:id="132"/>
      <w:r>
        <w:rPr>
          <w:rFonts w:hint="eastAsia" w:ascii="黑体" w:eastAsia="黑体"/>
          <w:w w:val="95"/>
          <w:sz w:val="21"/>
          <w:highlight w:val="none"/>
        </w:rPr>
        <w:t>事项内容</w:t>
      </w:r>
    </w:p>
    <w:p>
      <w:pPr>
        <w:pStyle w:val="3"/>
        <w:spacing w:before="7"/>
        <w:rPr>
          <w:rFonts w:ascii="黑体"/>
          <w:sz w:val="15"/>
          <w:highlight w:val="none"/>
        </w:rPr>
      </w:pPr>
    </w:p>
    <w:p>
      <w:pPr>
        <w:pStyle w:val="3"/>
        <w:ind w:left="658"/>
        <w:rPr>
          <w:highlight w:val="none"/>
        </w:rPr>
      </w:pPr>
      <w:r>
        <w:rPr>
          <w:highlight w:val="none"/>
        </w:rPr>
        <w:t>事项内容同7.2.1.1</w:t>
      </w:r>
      <w:r>
        <w:rPr>
          <w:spacing w:val="-3"/>
          <w:highlight w:val="none"/>
        </w:rPr>
        <w:t xml:space="preserve"> 要求。</w:t>
      </w:r>
    </w:p>
    <w:p>
      <w:pPr>
        <w:pStyle w:val="3"/>
        <w:spacing w:before="12"/>
        <w:rPr>
          <w:sz w:val="15"/>
          <w:highlight w:val="none"/>
        </w:rPr>
      </w:pPr>
    </w:p>
    <w:p>
      <w:pPr>
        <w:pStyle w:val="9"/>
        <w:numPr>
          <w:ilvl w:val="3"/>
          <w:numId w:val="4"/>
        </w:numPr>
        <w:tabs>
          <w:tab w:val="left" w:pos="1183"/>
          <w:tab w:val="left" w:pos="1184"/>
        </w:tabs>
        <w:spacing w:before="70" w:after="0" w:line="240" w:lineRule="auto"/>
        <w:ind w:left="1184" w:right="0" w:hanging="946"/>
        <w:jc w:val="left"/>
        <w:rPr>
          <w:rFonts w:hint="eastAsia" w:ascii="黑体" w:eastAsia="黑体"/>
          <w:sz w:val="21"/>
          <w:highlight w:val="none"/>
        </w:rPr>
      </w:pPr>
      <w:bookmarkStart w:id="133" w:name="7.2.2.2  持证人头像"/>
      <w:bookmarkEnd w:id="133"/>
      <w:bookmarkStart w:id="134" w:name="7.2.2.2  持证人头像"/>
      <w:bookmarkEnd w:id="134"/>
      <w:r>
        <w:rPr>
          <w:rFonts w:hint="eastAsia" w:ascii="黑体" w:eastAsia="黑体"/>
          <w:spacing w:val="-1"/>
          <w:w w:val="95"/>
          <w:sz w:val="21"/>
          <w:highlight w:val="none"/>
        </w:rPr>
        <w:t>持证人头像</w:t>
      </w:r>
    </w:p>
    <w:p>
      <w:pPr>
        <w:pStyle w:val="3"/>
        <w:spacing w:before="6"/>
        <w:rPr>
          <w:rFonts w:ascii="黑体"/>
          <w:sz w:val="15"/>
          <w:highlight w:val="none"/>
        </w:rPr>
      </w:pPr>
    </w:p>
    <w:p>
      <w:pPr>
        <w:pStyle w:val="3"/>
        <w:ind w:left="658"/>
        <w:rPr>
          <w:highlight w:val="none"/>
        </w:rPr>
      </w:pPr>
      <w:r>
        <w:rPr>
          <w:highlight w:val="none"/>
        </w:rPr>
        <w:t>持证人头像同7.2.1.2</w:t>
      </w:r>
      <w:r>
        <w:rPr>
          <w:spacing w:val="-3"/>
          <w:highlight w:val="none"/>
        </w:rPr>
        <w:t xml:space="preserve"> 要求。</w:t>
      </w:r>
    </w:p>
    <w:p>
      <w:pPr>
        <w:pStyle w:val="3"/>
        <w:spacing w:before="7"/>
        <w:rPr>
          <w:sz w:val="15"/>
          <w:highlight w:val="none"/>
        </w:rPr>
      </w:pPr>
    </w:p>
    <w:p>
      <w:pPr>
        <w:pStyle w:val="9"/>
        <w:numPr>
          <w:ilvl w:val="3"/>
          <w:numId w:val="4"/>
        </w:numPr>
        <w:tabs>
          <w:tab w:val="left" w:pos="1183"/>
          <w:tab w:val="left" w:pos="1184"/>
        </w:tabs>
        <w:spacing w:before="0" w:after="0" w:line="240" w:lineRule="auto"/>
        <w:ind w:left="1184" w:right="0" w:hanging="946"/>
        <w:jc w:val="left"/>
        <w:rPr>
          <w:rFonts w:hint="eastAsia" w:ascii="黑体" w:eastAsia="黑体"/>
          <w:color w:val="auto"/>
          <w:sz w:val="21"/>
          <w:highlight w:val="none"/>
        </w:rPr>
      </w:pPr>
      <w:bookmarkStart w:id="135" w:name="7.2.2.3  个人签名"/>
      <w:bookmarkEnd w:id="135"/>
      <w:bookmarkStart w:id="136" w:name="7.2.2.3  个人签名"/>
      <w:bookmarkEnd w:id="136"/>
      <w:r>
        <w:rPr>
          <w:rFonts w:hint="eastAsia" w:ascii="黑体" w:eastAsia="黑体"/>
          <w:color w:val="auto"/>
          <w:w w:val="95"/>
          <w:sz w:val="21"/>
          <w:highlight w:val="none"/>
        </w:rPr>
        <w:t>个人签名</w:t>
      </w:r>
    </w:p>
    <w:p>
      <w:pPr>
        <w:pStyle w:val="3"/>
        <w:spacing w:before="7"/>
        <w:rPr>
          <w:rFonts w:ascii="黑体"/>
          <w:color w:val="auto"/>
          <w:sz w:val="15"/>
          <w:highlight w:val="none"/>
        </w:rPr>
      </w:pPr>
    </w:p>
    <w:p>
      <w:pPr>
        <w:pStyle w:val="3"/>
        <w:ind w:left="658"/>
        <w:rPr>
          <w:color w:val="auto"/>
          <w:highlight w:val="none"/>
        </w:rPr>
      </w:pPr>
      <w:r>
        <w:rPr>
          <w:color w:val="auto"/>
          <w:highlight w:val="none"/>
        </w:rPr>
        <w:t>个人签名同7.2.1.3</w:t>
      </w:r>
      <w:r>
        <w:rPr>
          <w:color w:val="auto"/>
          <w:spacing w:val="-3"/>
          <w:highlight w:val="none"/>
        </w:rPr>
        <w:t xml:space="preserve"> 要求。</w:t>
      </w:r>
    </w:p>
    <w:p>
      <w:pPr>
        <w:pStyle w:val="3"/>
        <w:spacing w:before="7"/>
        <w:rPr>
          <w:sz w:val="15"/>
          <w:highlight w:val="none"/>
        </w:rPr>
      </w:pPr>
    </w:p>
    <w:p>
      <w:pPr>
        <w:pStyle w:val="9"/>
        <w:numPr>
          <w:ilvl w:val="3"/>
          <w:numId w:val="4"/>
        </w:numPr>
        <w:tabs>
          <w:tab w:val="left" w:pos="1183"/>
          <w:tab w:val="left" w:pos="1184"/>
        </w:tabs>
        <w:spacing w:before="156" w:after="0" w:line="240" w:lineRule="auto"/>
        <w:ind w:left="1184" w:right="0" w:hanging="946"/>
        <w:jc w:val="left"/>
        <w:rPr>
          <w:rFonts w:hint="eastAsia" w:ascii="黑体" w:eastAsia="黑体"/>
          <w:sz w:val="21"/>
          <w:highlight w:val="none"/>
        </w:rPr>
      </w:pPr>
      <w:bookmarkStart w:id="137" w:name="7.2.2.5  发证日期"/>
      <w:bookmarkEnd w:id="137"/>
      <w:bookmarkStart w:id="138" w:name="7.2.2.4  发证机关"/>
      <w:bookmarkEnd w:id="138"/>
      <w:bookmarkStart w:id="139" w:name="7.2.2.5  发证日期"/>
      <w:bookmarkEnd w:id="139"/>
      <w:bookmarkStart w:id="140" w:name="7.2.2.4  发证机关"/>
      <w:bookmarkEnd w:id="140"/>
      <w:r>
        <w:rPr>
          <w:rFonts w:hint="eastAsia" w:ascii="黑体" w:eastAsia="黑体"/>
          <w:sz w:val="21"/>
          <w:highlight w:val="none"/>
        </w:rPr>
        <w:t>发证日期</w:t>
      </w:r>
    </w:p>
    <w:p>
      <w:pPr>
        <w:pStyle w:val="3"/>
        <w:spacing w:before="7"/>
        <w:rPr>
          <w:rFonts w:ascii="黑体"/>
          <w:sz w:val="15"/>
          <w:highlight w:val="none"/>
        </w:rPr>
      </w:pPr>
    </w:p>
    <w:p>
      <w:pPr>
        <w:pStyle w:val="3"/>
        <w:spacing w:before="4"/>
        <w:ind w:left="0" w:leftChars="0" w:firstLine="658" w:firstLineChars="331"/>
        <w:rPr>
          <w:rFonts w:hint="default"/>
          <w:w w:val="95"/>
          <w:highlight w:val="none"/>
          <w:lang w:val="en-US" w:eastAsia="zh-CN"/>
        </w:rPr>
      </w:pPr>
      <w:r>
        <w:rPr>
          <w:rFonts w:hint="eastAsia"/>
          <w:w w:val="95"/>
          <w:highlight w:val="none"/>
          <w:lang w:val="en-US" w:eastAsia="zh-CN"/>
        </w:rPr>
        <w:t>发证日期同7.2.1.4要求。</w:t>
      </w:r>
    </w:p>
    <w:p>
      <w:pPr>
        <w:pStyle w:val="3"/>
        <w:spacing w:before="4"/>
        <w:ind w:firstLine="796" w:firstLineChars="400"/>
        <w:rPr>
          <w:rFonts w:hint="default"/>
          <w:w w:val="95"/>
          <w:highlight w:val="yellow"/>
          <w:lang w:val="en-US" w:eastAsia="zh-CN"/>
        </w:rPr>
      </w:pPr>
    </w:p>
    <w:p>
      <w:pPr>
        <w:pStyle w:val="9"/>
        <w:numPr>
          <w:ilvl w:val="0"/>
          <w:numId w:val="3"/>
        </w:numPr>
        <w:tabs>
          <w:tab w:val="left" w:pos="552"/>
          <w:tab w:val="left" w:pos="553"/>
        </w:tabs>
        <w:spacing w:before="0" w:after="0" w:line="240" w:lineRule="auto"/>
        <w:ind w:left="552" w:right="0" w:hanging="315"/>
        <w:jc w:val="left"/>
        <w:rPr>
          <w:rFonts w:hint="eastAsia" w:ascii="黑体" w:eastAsia="黑体"/>
          <w:sz w:val="21"/>
          <w:highlight w:val="none"/>
        </w:rPr>
      </w:pPr>
      <w:bookmarkStart w:id="141" w:name="_bookmark14"/>
      <w:bookmarkEnd w:id="141"/>
      <w:bookmarkStart w:id="142" w:name="8  管理与应用要求"/>
      <w:bookmarkEnd w:id="142"/>
      <w:bookmarkStart w:id="143" w:name="_bookmark14"/>
      <w:bookmarkEnd w:id="143"/>
      <w:r>
        <w:rPr>
          <w:rFonts w:hint="eastAsia" w:ascii="黑体" w:eastAsia="黑体"/>
          <w:sz w:val="21"/>
          <w:highlight w:val="none"/>
        </w:rPr>
        <w:t>管理与应用要求</w:t>
      </w:r>
    </w:p>
    <w:p>
      <w:pPr>
        <w:pStyle w:val="3"/>
        <w:spacing w:before="9"/>
        <w:rPr>
          <w:rFonts w:ascii="黑体"/>
          <w:sz w:val="27"/>
          <w:highlight w:val="none"/>
        </w:rPr>
      </w:pPr>
    </w:p>
    <w:p>
      <w:pPr>
        <w:pStyle w:val="9"/>
        <w:numPr>
          <w:ilvl w:val="1"/>
          <w:numId w:val="3"/>
        </w:numPr>
        <w:tabs>
          <w:tab w:val="left" w:pos="763"/>
          <w:tab w:val="left" w:pos="764"/>
        </w:tabs>
        <w:spacing w:before="0" w:after="0" w:line="240" w:lineRule="auto"/>
        <w:ind w:left="764" w:right="0" w:hanging="526"/>
        <w:jc w:val="left"/>
        <w:rPr>
          <w:rFonts w:hint="eastAsia" w:ascii="黑体" w:eastAsia="黑体"/>
          <w:sz w:val="21"/>
          <w:highlight w:val="none"/>
        </w:rPr>
      </w:pPr>
      <w:bookmarkStart w:id="144" w:name="_bookmark15"/>
      <w:bookmarkEnd w:id="144"/>
      <w:bookmarkStart w:id="145" w:name="_bookmark15"/>
      <w:bookmarkEnd w:id="145"/>
      <w:bookmarkStart w:id="146" w:name="8.1  验证和应用要求"/>
      <w:bookmarkEnd w:id="146"/>
      <w:r>
        <w:rPr>
          <w:rFonts w:hint="eastAsia" w:ascii="黑体" w:eastAsia="黑体"/>
          <w:sz w:val="21"/>
          <w:highlight w:val="none"/>
        </w:rPr>
        <w:t>验证和应用要求</w:t>
      </w:r>
    </w:p>
    <w:p>
      <w:pPr>
        <w:pStyle w:val="3"/>
        <w:spacing w:before="7"/>
        <w:rPr>
          <w:rFonts w:ascii="黑体"/>
          <w:sz w:val="15"/>
          <w:highlight w:val="none"/>
        </w:rPr>
      </w:pPr>
    </w:p>
    <w:p>
      <w:pPr>
        <w:pStyle w:val="3"/>
        <w:spacing w:line="278" w:lineRule="auto"/>
        <w:ind w:left="658" w:right="1650" w:rightChars="0"/>
        <w:rPr>
          <w:highlight w:val="none"/>
        </w:rPr>
      </w:pPr>
      <w:r>
        <w:rPr>
          <w:w w:val="95"/>
          <w:highlight w:val="none"/>
        </w:rPr>
        <w:t>造价工程师（</w:t>
      </w:r>
      <w:r>
        <w:rPr>
          <w:rFonts w:hint="eastAsia"/>
          <w:w w:val="95"/>
          <w:highlight w:val="none"/>
          <w:lang w:eastAsia="zh-CN"/>
        </w:rPr>
        <w:t>土木建筑工程、安装工程</w:t>
      </w:r>
      <w:r>
        <w:rPr>
          <w:w w:val="95"/>
          <w:highlight w:val="none"/>
        </w:rPr>
        <w:t xml:space="preserve">）注册证书的使用要求包括但不限于以下内容： </w:t>
      </w:r>
      <w:r>
        <w:rPr>
          <w:highlight w:val="none"/>
        </w:rPr>
        <w:t>a）持证人可通过“国家政务服务平台”查看本人的证件信息；</w:t>
      </w:r>
    </w:p>
    <w:p>
      <w:pPr>
        <w:pStyle w:val="9"/>
        <w:numPr>
          <w:ilvl w:val="0"/>
          <w:numId w:val="5"/>
        </w:numPr>
        <w:tabs>
          <w:tab w:val="left" w:pos="974"/>
        </w:tabs>
        <w:spacing w:before="0" w:after="0" w:line="269" w:lineRule="exact"/>
        <w:ind w:left="974" w:right="0" w:hanging="316"/>
        <w:jc w:val="left"/>
        <w:rPr>
          <w:sz w:val="21"/>
          <w:highlight w:val="none"/>
        </w:rPr>
      </w:pPr>
      <w:r>
        <w:rPr>
          <w:sz w:val="21"/>
          <w:highlight w:val="none"/>
        </w:rPr>
        <w:t>持证人可通过“国家政务服务平台”出示本人的证件；</w:t>
      </w:r>
    </w:p>
    <w:p>
      <w:pPr>
        <w:pStyle w:val="9"/>
        <w:numPr>
          <w:ilvl w:val="0"/>
          <w:numId w:val="5"/>
        </w:numPr>
        <w:tabs>
          <w:tab w:val="left" w:pos="974"/>
        </w:tabs>
        <w:spacing w:before="43" w:after="0" w:line="240" w:lineRule="auto"/>
        <w:ind w:left="974" w:right="0" w:hanging="316"/>
        <w:jc w:val="left"/>
        <w:rPr>
          <w:sz w:val="21"/>
          <w:highlight w:val="none"/>
        </w:rPr>
      </w:pPr>
      <w:r>
        <w:rPr>
          <w:sz w:val="21"/>
          <w:highlight w:val="none"/>
        </w:rPr>
        <w:t>持证人可通过二维码方式授权他人下载存留本人证件的加注件；</w:t>
      </w:r>
    </w:p>
    <w:p>
      <w:pPr>
        <w:pStyle w:val="9"/>
        <w:numPr>
          <w:ilvl w:val="0"/>
          <w:numId w:val="5"/>
        </w:numPr>
        <w:tabs>
          <w:tab w:val="left" w:pos="974"/>
        </w:tabs>
        <w:spacing w:before="43" w:after="0" w:line="278" w:lineRule="auto"/>
        <w:ind w:left="658" w:right="1891" w:firstLine="0"/>
        <w:jc w:val="left"/>
        <w:rPr>
          <w:sz w:val="21"/>
          <w:highlight w:val="none"/>
        </w:rPr>
      </w:pPr>
      <w:r>
        <w:rPr>
          <w:w w:val="95"/>
          <w:sz w:val="21"/>
          <w:highlight w:val="none"/>
        </w:rPr>
        <w:t>查验时，可通过扫描证照上的“查询二维码”访问官方网站查询证书的底账；</w:t>
      </w:r>
    </w:p>
    <w:p>
      <w:pPr>
        <w:pStyle w:val="9"/>
        <w:numPr>
          <w:ilvl w:val="0"/>
          <w:numId w:val="5"/>
        </w:numPr>
        <w:tabs>
          <w:tab w:val="left" w:pos="974"/>
        </w:tabs>
        <w:spacing w:before="43" w:after="0" w:line="278" w:lineRule="auto"/>
        <w:ind w:left="658" w:right="1891" w:firstLine="0"/>
        <w:jc w:val="left"/>
        <w:rPr>
          <w:sz w:val="21"/>
          <w:highlight w:val="none"/>
        </w:rPr>
      </w:pPr>
      <w:r>
        <w:rPr>
          <w:w w:val="95"/>
          <w:sz w:val="21"/>
          <w:highlight w:val="none"/>
        </w:rPr>
        <w:t>应用软件或软件可通过扫描持证人出示的“授权二维码”下载其证照加注件。</w:t>
      </w:r>
    </w:p>
    <w:p>
      <w:pPr>
        <w:pStyle w:val="9"/>
        <w:numPr>
          <w:ilvl w:val="1"/>
          <w:numId w:val="3"/>
        </w:numPr>
        <w:tabs>
          <w:tab w:val="left" w:pos="763"/>
          <w:tab w:val="left" w:pos="764"/>
        </w:tabs>
        <w:spacing w:before="155" w:after="0" w:line="240" w:lineRule="auto"/>
        <w:ind w:left="764" w:right="0" w:hanging="526"/>
        <w:jc w:val="left"/>
        <w:rPr>
          <w:rFonts w:hint="eastAsia" w:ascii="黑体" w:eastAsia="黑体"/>
          <w:sz w:val="21"/>
          <w:highlight w:val="none"/>
        </w:rPr>
      </w:pPr>
      <w:bookmarkStart w:id="147" w:name="8.2  文件和接口要求"/>
      <w:bookmarkEnd w:id="147"/>
      <w:bookmarkStart w:id="148" w:name="_bookmark16"/>
      <w:bookmarkEnd w:id="148"/>
      <w:bookmarkStart w:id="149" w:name="_bookmark16"/>
      <w:bookmarkEnd w:id="149"/>
      <w:r>
        <w:rPr>
          <w:rFonts w:hint="eastAsia" w:ascii="黑体" w:eastAsia="黑体"/>
          <w:sz w:val="21"/>
          <w:highlight w:val="none"/>
        </w:rPr>
        <w:t>文件和接口要求</w:t>
      </w:r>
    </w:p>
    <w:p>
      <w:pPr>
        <w:pStyle w:val="3"/>
        <w:spacing w:before="7"/>
        <w:rPr>
          <w:rFonts w:ascii="黑体"/>
          <w:sz w:val="15"/>
          <w:highlight w:val="none"/>
        </w:rPr>
      </w:pPr>
    </w:p>
    <w:p>
      <w:pPr>
        <w:pStyle w:val="3"/>
        <w:spacing w:line="278" w:lineRule="auto"/>
        <w:ind w:left="238" w:right="410" w:firstLine="420"/>
        <w:rPr>
          <w:highlight w:val="none"/>
        </w:rPr>
      </w:pPr>
      <w:r>
        <w:rPr>
          <w:spacing w:val="-7"/>
          <w:w w:val="95"/>
          <w:highlight w:val="none"/>
        </w:rPr>
        <w:t>除证照检索、信息项比对、目录归集等需求外，造价工程师</w:t>
      </w:r>
      <w:r>
        <w:rPr>
          <w:w w:val="95"/>
          <w:highlight w:val="none"/>
        </w:rPr>
        <w:t>（</w:t>
      </w:r>
      <w:r>
        <w:rPr>
          <w:rFonts w:hint="eastAsia"/>
          <w:w w:val="95"/>
          <w:highlight w:val="none"/>
          <w:lang w:eastAsia="zh-CN"/>
        </w:rPr>
        <w:t>土木建筑工程、安装工程</w:t>
      </w:r>
      <w:r>
        <w:rPr>
          <w:spacing w:val="-17"/>
          <w:w w:val="95"/>
          <w:highlight w:val="none"/>
        </w:rPr>
        <w:t>）</w:t>
      </w:r>
      <w:r>
        <w:rPr>
          <w:w w:val="95"/>
          <w:highlight w:val="none"/>
        </w:rPr>
        <w:t xml:space="preserve">注册证书电子证照相关信   </w:t>
      </w:r>
      <w:r>
        <w:rPr>
          <w:highlight w:val="none"/>
        </w:rPr>
        <w:t>息应以电子证照文件为单元进行交换、使用和归档，具体要求如下：</w:t>
      </w:r>
    </w:p>
    <w:p>
      <w:pPr>
        <w:pStyle w:val="3"/>
        <w:spacing w:line="278" w:lineRule="auto"/>
        <w:ind w:left="658" w:right="1457"/>
        <w:rPr>
          <w:highlight w:val="none"/>
        </w:rPr>
      </w:pPr>
      <w:r>
        <w:rPr>
          <w:highlight w:val="none"/>
        </w:rPr>
        <w:t>a）电子证照文件应使用GB/T 33190-2016规定的格式承载，其样式符合第7章的规定； b）电子证照文件应符合GB/T 36905-2018要求，并包含第4章规定的机读信息；</w:t>
      </w:r>
    </w:p>
    <w:p>
      <w:pPr>
        <w:pStyle w:val="9"/>
        <w:numPr>
          <w:ilvl w:val="0"/>
          <w:numId w:val="6"/>
        </w:numPr>
        <w:tabs>
          <w:tab w:val="left" w:pos="973"/>
        </w:tabs>
        <w:spacing w:before="0" w:after="0" w:line="269" w:lineRule="exact"/>
        <w:ind w:left="972" w:right="0" w:hanging="315"/>
        <w:jc w:val="left"/>
        <w:rPr>
          <w:sz w:val="21"/>
          <w:highlight w:val="none"/>
        </w:rPr>
      </w:pPr>
      <w:r>
        <w:rPr>
          <w:sz w:val="21"/>
          <w:highlight w:val="none"/>
        </w:rPr>
        <w:t>电子证照文件中的电子签章数据符合GB/T</w:t>
      </w:r>
      <w:r>
        <w:rPr>
          <w:spacing w:val="-4"/>
          <w:sz w:val="21"/>
          <w:highlight w:val="none"/>
        </w:rPr>
        <w:t xml:space="preserve"> </w:t>
      </w:r>
      <w:r>
        <w:rPr>
          <w:sz w:val="21"/>
          <w:highlight w:val="none"/>
        </w:rPr>
        <w:t>38540-2020，数字签名数据符合GB/T</w:t>
      </w:r>
      <w:r>
        <w:rPr>
          <w:spacing w:val="-4"/>
          <w:sz w:val="21"/>
          <w:highlight w:val="none"/>
        </w:rPr>
        <w:t xml:space="preserve"> </w:t>
      </w:r>
      <w:r>
        <w:rPr>
          <w:sz w:val="21"/>
          <w:highlight w:val="none"/>
        </w:rPr>
        <w:t>35275-2017；</w:t>
      </w:r>
    </w:p>
    <w:p>
      <w:pPr>
        <w:pStyle w:val="9"/>
        <w:numPr>
          <w:ilvl w:val="0"/>
          <w:numId w:val="6"/>
        </w:numPr>
        <w:tabs>
          <w:tab w:val="left" w:pos="973"/>
        </w:tabs>
        <w:spacing w:before="43" w:after="0" w:line="240" w:lineRule="auto"/>
        <w:ind w:left="972" w:right="0" w:hanging="315"/>
        <w:jc w:val="left"/>
        <w:rPr>
          <w:sz w:val="21"/>
          <w:highlight w:val="none"/>
        </w:rPr>
      </w:pPr>
      <w:r>
        <w:rPr>
          <w:sz w:val="21"/>
          <w:highlight w:val="none"/>
        </w:rPr>
        <w:t>照面样式中的二维码应是“查询二维码”，扫描可查询对应电子证照的有关数据信息；</w:t>
      </w:r>
    </w:p>
    <w:p>
      <w:pPr>
        <w:pStyle w:val="3"/>
        <w:spacing w:before="43" w:line="278" w:lineRule="auto"/>
        <w:ind w:left="658" w:right="631"/>
        <w:rPr>
          <w:w w:val="95"/>
          <w:highlight w:val="none"/>
        </w:rPr>
      </w:pPr>
      <w:r>
        <w:rPr>
          <w:w w:val="95"/>
          <w:highlight w:val="none"/>
        </w:rPr>
        <w:t xml:space="preserve">e）通过电子证照共享服务提供电子证照文件下载时，应使用加注件形式，不应提供原件下载；  </w:t>
      </w:r>
    </w:p>
    <w:p>
      <w:pPr>
        <w:pStyle w:val="3"/>
        <w:spacing w:before="43" w:line="278" w:lineRule="auto"/>
        <w:ind w:left="658" w:right="631"/>
        <w:rPr>
          <w:highlight w:val="none"/>
        </w:rPr>
      </w:pPr>
      <w:r>
        <w:rPr>
          <w:highlight w:val="none"/>
        </w:rPr>
        <w:t>f）电子证照共享服务的接口应符合GB/T</w:t>
      </w:r>
      <w:r>
        <w:rPr>
          <w:spacing w:val="-2"/>
          <w:highlight w:val="none"/>
        </w:rPr>
        <w:t xml:space="preserve"> </w:t>
      </w:r>
      <w:r>
        <w:rPr>
          <w:highlight w:val="none"/>
        </w:rPr>
        <w:t>36906-2018的要求。</w:t>
      </w:r>
    </w:p>
    <w:p>
      <w:pPr>
        <w:pStyle w:val="9"/>
        <w:numPr>
          <w:ilvl w:val="1"/>
          <w:numId w:val="3"/>
        </w:numPr>
        <w:tabs>
          <w:tab w:val="left" w:pos="763"/>
          <w:tab w:val="left" w:pos="764"/>
        </w:tabs>
        <w:spacing w:before="156" w:after="0" w:line="240" w:lineRule="auto"/>
        <w:ind w:left="764" w:right="0" w:hanging="526"/>
        <w:jc w:val="left"/>
        <w:rPr>
          <w:rFonts w:hint="eastAsia" w:ascii="黑体" w:eastAsia="黑体"/>
          <w:sz w:val="21"/>
          <w:highlight w:val="none"/>
        </w:rPr>
      </w:pPr>
      <w:bookmarkStart w:id="150" w:name="_bookmark17"/>
      <w:bookmarkEnd w:id="150"/>
      <w:bookmarkStart w:id="151" w:name="8.3  变更管理要求"/>
      <w:bookmarkEnd w:id="151"/>
      <w:bookmarkStart w:id="152" w:name="_bookmark17"/>
      <w:bookmarkEnd w:id="152"/>
      <w:r>
        <w:rPr>
          <w:rFonts w:hint="eastAsia" w:ascii="黑体" w:eastAsia="黑体"/>
          <w:sz w:val="21"/>
          <w:highlight w:val="none"/>
        </w:rPr>
        <w:t>变更管理要求</w:t>
      </w:r>
    </w:p>
    <w:p>
      <w:pPr>
        <w:pStyle w:val="3"/>
        <w:spacing w:before="6"/>
        <w:rPr>
          <w:rFonts w:ascii="黑体"/>
          <w:sz w:val="15"/>
          <w:highlight w:val="none"/>
        </w:rPr>
      </w:pPr>
    </w:p>
    <w:p>
      <w:pPr>
        <w:pStyle w:val="3"/>
        <w:spacing w:line="278" w:lineRule="auto"/>
        <w:ind w:left="238" w:right="415" w:firstLine="420"/>
        <w:rPr>
          <w:highlight w:val="none"/>
        </w:rPr>
      </w:pPr>
      <w:r>
        <w:rPr>
          <w:spacing w:val="-7"/>
          <w:w w:val="95"/>
          <w:highlight w:val="none"/>
        </w:rPr>
        <w:t>造价工程师</w:t>
      </w:r>
      <w:r>
        <w:rPr>
          <w:w w:val="95"/>
          <w:highlight w:val="none"/>
        </w:rPr>
        <w:t>（</w:t>
      </w:r>
      <w:r>
        <w:rPr>
          <w:rFonts w:hint="eastAsia"/>
          <w:w w:val="95"/>
          <w:highlight w:val="none"/>
          <w:lang w:eastAsia="zh-CN"/>
        </w:rPr>
        <w:t>土木建筑工程、安装工程</w:t>
      </w:r>
      <w:r>
        <w:rPr>
          <w:spacing w:val="-29"/>
          <w:w w:val="95"/>
          <w:highlight w:val="none"/>
        </w:rPr>
        <w:t>）</w:t>
      </w:r>
      <w:r>
        <w:rPr>
          <w:spacing w:val="-2"/>
          <w:w w:val="95"/>
          <w:highlight w:val="none"/>
        </w:rPr>
        <w:t>注册证书电子证照登记信息发生变化的，通过查询证书关联信息可追溯造</w:t>
      </w:r>
      <w:r>
        <w:rPr>
          <w:spacing w:val="-2"/>
          <w:highlight w:val="none"/>
        </w:rPr>
        <w:t>价工程师（</w:t>
      </w:r>
      <w:r>
        <w:rPr>
          <w:rFonts w:hint="eastAsia"/>
          <w:spacing w:val="-2"/>
          <w:highlight w:val="none"/>
          <w:lang w:eastAsia="zh-CN"/>
        </w:rPr>
        <w:t>土木建筑工程、安装工程</w:t>
      </w:r>
      <w:r>
        <w:rPr>
          <w:spacing w:val="-2"/>
          <w:highlight w:val="none"/>
        </w:rPr>
        <w:t>）注册证书电子证照信息变更的历史记录。</w:t>
      </w:r>
    </w:p>
    <w:p>
      <w:pPr>
        <w:spacing w:after="0" w:line="278" w:lineRule="auto"/>
        <w:rPr>
          <w:highlight w:val="none"/>
        </w:rPr>
        <w:sectPr>
          <w:pgSz w:w="11910" w:h="16840"/>
          <w:pgMar w:top="1640" w:right="720" w:bottom="1300" w:left="1180" w:header="1449" w:footer="1119" w:gutter="0"/>
          <w:pgNumType w:fmt="decimal"/>
          <w:cols w:space="720" w:num="1"/>
        </w:sectPr>
      </w:pPr>
    </w:p>
    <w:p>
      <w:pPr>
        <w:pStyle w:val="3"/>
        <w:spacing w:before="12"/>
        <w:rPr>
          <w:sz w:val="15"/>
          <w:highlight w:val="none"/>
        </w:rPr>
      </w:pPr>
    </w:p>
    <w:p>
      <w:pPr>
        <w:pStyle w:val="9"/>
        <w:numPr>
          <w:ilvl w:val="1"/>
          <w:numId w:val="3"/>
        </w:numPr>
        <w:tabs>
          <w:tab w:val="left" w:pos="763"/>
          <w:tab w:val="left" w:pos="764"/>
        </w:tabs>
        <w:spacing w:before="70" w:after="0" w:line="240" w:lineRule="auto"/>
        <w:ind w:left="764" w:right="0" w:hanging="526"/>
        <w:jc w:val="left"/>
        <w:rPr>
          <w:rFonts w:hint="eastAsia" w:ascii="黑体" w:eastAsia="黑体"/>
          <w:sz w:val="21"/>
          <w:highlight w:val="none"/>
        </w:rPr>
      </w:pPr>
      <w:bookmarkStart w:id="153" w:name="8.4  证照类型注册"/>
      <w:bookmarkEnd w:id="153"/>
      <w:bookmarkStart w:id="154" w:name="_bookmark18"/>
      <w:bookmarkEnd w:id="154"/>
      <w:bookmarkStart w:id="155" w:name="_bookmark18"/>
      <w:bookmarkEnd w:id="155"/>
      <w:r>
        <w:rPr>
          <w:rFonts w:hint="eastAsia" w:ascii="黑体" w:eastAsia="黑体"/>
          <w:sz w:val="21"/>
          <w:highlight w:val="none"/>
        </w:rPr>
        <w:t>证照类型注册</w:t>
      </w:r>
    </w:p>
    <w:p>
      <w:pPr>
        <w:pStyle w:val="3"/>
        <w:spacing w:before="6"/>
        <w:rPr>
          <w:rFonts w:ascii="黑体"/>
          <w:sz w:val="15"/>
          <w:highlight w:val="none"/>
        </w:rPr>
      </w:pPr>
    </w:p>
    <w:p>
      <w:pPr>
        <w:pStyle w:val="3"/>
        <w:spacing w:line="278" w:lineRule="auto"/>
        <w:ind w:left="238" w:right="415" w:firstLine="420"/>
        <w:rPr>
          <w:highlight w:val="none"/>
        </w:rPr>
      </w:pPr>
      <w:r>
        <w:rPr>
          <w:spacing w:val="-7"/>
          <w:w w:val="95"/>
          <w:highlight w:val="none"/>
        </w:rPr>
        <w:t>造价工程师</w:t>
      </w:r>
      <w:r>
        <w:rPr>
          <w:w w:val="95"/>
          <w:highlight w:val="none"/>
        </w:rPr>
        <w:t>（</w:t>
      </w:r>
      <w:r>
        <w:rPr>
          <w:rFonts w:hint="eastAsia"/>
          <w:w w:val="95"/>
          <w:highlight w:val="none"/>
          <w:lang w:eastAsia="zh-CN"/>
        </w:rPr>
        <w:t>土木建筑工程、安装工程</w:t>
      </w:r>
      <w:r>
        <w:rPr>
          <w:spacing w:val="-29"/>
          <w:w w:val="95"/>
          <w:highlight w:val="none"/>
        </w:rPr>
        <w:t>）</w:t>
      </w:r>
      <w:r>
        <w:rPr>
          <w:spacing w:val="-2"/>
          <w:w w:val="95"/>
          <w:highlight w:val="none"/>
        </w:rPr>
        <w:t>注册证书电子证照的业务信息应在以下节点注册，由其向外提供统一的更</w:t>
      </w:r>
      <w:r>
        <w:rPr>
          <w:spacing w:val="-2"/>
          <w:highlight w:val="none"/>
        </w:rPr>
        <w:t>新服务：</w:t>
      </w:r>
    </w:p>
    <w:p>
      <w:pPr>
        <w:pStyle w:val="9"/>
        <w:numPr>
          <w:ilvl w:val="0"/>
          <w:numId w:val="7"/>
        </w:numPr>
        <w:tabs>
          <w:tab w:val="left" w:pos="974"/>
        </w:tabs>
        <w:spacing w:before="0" w:after="0" w:line="269" w:lineRule="exact"/>
        <w:ind w:left="974" w:right="0" w:hanging="316"/>
        <w:jc w:val="left"/>
        <w:rPr>
          <w:sz w:val="21"/>
          <w:highlight w:val="none"/>
        </w:rPr>
      </w:pPr>
      <w:r>
        <w:rPr>
          <w:rFonts w:hint="eastAsia"/>
          <w:sz w:val="21"/>
          <w:highlight w:val="none"/>
          <w:lang w:eastAsia="zh-CN"/>
        </w:rPr>
        <w:t>住房和城乡建设部</w:t>
      </w:r>
      <w:r>
        <w:rPr>
          <w:sz w:val="21"/>
          <w:highlight w:val="none"/>
        </w:rPr>
        <w:t>网站；</w:t>
      </w:r>
    </w:p>
    <w:p>
      <w:pPr>
        <w:pStyle w:val="9"/>
        <w:numPr>
          <w:ilvl w:val="0"/>
          <w:numId w:val="7"/>
        </w:numPr>
        <w:tabs>
          <w:tab w:val="left" w:pos="974"/>
        </w:tabs>
        <w:spacing w:before="43" w:after="0" w:line="240" w:lineRule="auto"/>
        <w:ind w:left="974" w:right="0" w:hanging="316"/>
        <w:jc w:val="left"/>
        <w:rPr>
          <w:sz w:val="21"/>
          <w:highlight w:val="none"/>
        </w:rPr>
      </w:pPr>
      <w:r>
        <w:rPr>
          <w:sz w:val="21"/>
          <w:highlight w:val="none"/>
        </w:rPr>
        <w:t>全国一体化政务服务平台国家节点。</w:t>
      </w:r>
    </w:p>
    <w:p>
      <w:pPr>
        <w:spacing w:after="0" w:line="240" w:lineRule="auto"/>
        <w:jc w:val="left"/>
        <w:rPr>
          <w:sz w:val="21"/>
          <w:highlight w:val="none"/>
        </w:rPr>
        <w:sectPr>
          <w:pgSz w:w="11910" w:h="16840"/>
          <w:pgMar w:top="1640" w:right="720" w:bottom="1340" w:left="1180" w:header="1449" w:footer="1141" w:gutter="0"/>
          <w:pgNumType w:fmt="decimal"/>
          <w:cols w:space="720" w:num="1"/>
        </w:sectPr>
      </w:pPr>
    </w:p>
    <w:p>
      <w:pPr>
        <w:pStyle w:val="3"/>
        <w:rPr>
          <w:sz w:val="20"/>
          <w:highlight w:val="none"/>
        </w:rPr>
      </w:pPr>
    </w:p>
    <w:p>
      <w:pPr>
        <w:pStyle w:val="3"/>
        <w:rPr>
          <w:sz w:val="24"/>
          <w:highlight w:val="none"/>
        </w:rPr>
      </w:pPr>
    </w:p>
    <w:p>
      <w:pPr>
        <w:pStyle w:val="3"/>
        <w:tabs>
          <w:tab w:val="left" w:pos="419"/>
          <w:tab w:val="left" w:pos="839"/>
        </w:tabs>
        <w:spacing w:before="70"/>
        <w:ind w:right="177"/>
        <w:jc w:val="center"/>
        <w:rPr>
          <w:rFonts w:hint="eastAsia" w:ascii="黑体" w:eastAsia="黑体"/>
          <w:highlight w:val="none"/>
        </w:rPr>
      </w:pPr>
      <w:r>
        <w:rPr>
          <w:rFonts w:hint="eastAsia" w:ascii="黑体" w:eastAsia="黑体"/>
          <w:highlight w:val="none"/>
        </w:rPr>
        <w:t>附</w:t>
      </w:r>
      <w:r>
        <w:rPr>
          <w:rFonts w:hint="eastAsia" w:ascii="黑体" w:eastAsia="黑体"/>
          <w:highlight w:val="none"/>
        </w:rPr>
        <w:tab/>
      </w:r>
      <w:r>
        <w:rPr>
          <w:rFonts w:hint="eastAsia" w:ascii="黑体" w:eastAsia="黑体"/>
          <w:highlight w:val="none"/>
        </w:rPr>
        <w:t>录</w:t>
      </w:r>
      <w:r>
        <w:rPr>
          <w:rFonts w:hint="eastAsia" w:ascii="黑体" w:eastAsia="黑体"/>
          <w:highlight w:val="none"/>
        </w:rPr>
        <w:tab/>
      </w:r>
      <w:r>
        <w:rPr>
          <w:rFonts w:hint="eastAsia" w:ascii="黑体" w:eastAsia="黑体"/>
          <w:highlight w:val="none"/>
        </w:rPr>
        <w:t>A</w:t>
      </w:r>
    </w:p>
    <w:p>
      <w:pPr>
        <w:pStyle w:val="3"/>
        <w:spacing w:before="43" w:line="278" w:lineRule="auto"/>
        <w:ind w:left="4390" w:right="4564"/>
        <w:jc w:val="center"/>
        <w:rPr>
          <w:rFonts w:hint="eastAsia" w:ascii="黑体" w:eastAsia="黑体"/>
          <w:highlight w:val="none"/>
        </w:rPr>
      </w:pPr>
      <w:bookmarkStart w:id="156" w:name="_bookmark19"/>
      <w:bookmarkEnd w:id="156"/>
      <w:r>
        <w:rPr>
          <w:rFonts w:hint="eastAsia" w:ascii="黑体" w:eastAsia="黑体"/>
          <w:highlight w:val="none"/>
        </w:rPr>
        <w:t>（规范性</w:t>
      </w:r>
      <w:bookmarkStart w:id="157" w:name="附　录　A（规范性）编码规则"/>
      <w:bookmarkEnd w:id="157"/>
      <w:r>
        <w:rPr>
          <w:rFonts w:hint="eastAsia" w:ascii="黑体" w:eastAsia="黑体"/>
          <w:highlight w:val="none"/>
        </w:rPr>
        <w:t>） 编码规则</w:t>
      </w:r>
    </w:p>
    <w:p>
      <w:pPr>
        <w:pStyle w:val="3"/>
        <w:spacing w:before="11"/>
        <w:rPr>
          <w:rFonts w:ascii="黑体"/>
          <w:sz w:val="18"/>
          <w:highlight w:val="none"/>
        </w:rPr>
      </w:pPr>
    </w:p>
    <w:p>
      <w:pPr>
        <w:pStyle w:val="9"/>
        <w:numPr>
          <w:ilvl w:val="1"/>
          <w:numId w:val="8"/>
        </w:numPr>
        <w:tabs>
          <w:tab w:val="left" w:pos="763"/>
          <w:tab w:val="left" w:pos="764"/>
        </w:tabs>
        <w:spacing w:before="70" w:after="0" w:line="240" w:lineRule="auto"/>
        <w:ind w:left="764" w:right="0" w:hanging="526"/>
        <w:jc w:val="left"/>
        <w:rPr>
          <w:rFonts w:hint="eastAsia" w:ascii="黑体" w:eastAsia="黑体"/>
          <w:sz w:val="21"/>
          <w:highlight w:val="none"/>
        </w:rPr>
      </w:pPr>
      <w:bookmarkStart w:id="158" w:name="_bookmark20"/>
      <w:bookmarkEnd w:id="158"/>
      <w:bookmarkStart w:id="159" w:name="_bookmark20"/>
      <w:bookmarkEnd w:id="159"/>
      <w:bookmarkStart w:id="160" w:name="A.1  证书编号的编码规则"/>
      <w:bookmarkEnd w:id="160"/>
      <w:r>
        <w:rPr>
          <w:rFonts w:hint="eastAsia" w:ascii="黑体" w:eastAsia="黑体"/>
          <w:sz w:val="21"/>
          <w:highlight w:val="none"/>
        </w:rPr>
        <w:t>证书编号的编码规则</w:t>
      </w:r>
    </w:p>
    <w:p>
      <w:pPr>
        <w:pStyle w:val="3"/>
        <w:spacing w:before="9"/>
        <w:rPr>
          <w:rFonts w:ascii="黑体"/>
          <w:sz w:val="27"/>
          <w:highlight w:val="none"/>
        </w:rPr>
      </w:pPr>
    </w:p>
    <w:p>
      <w:pPr>
        <w:pStyle w:val="3"/>
        <w:spacing w:line="278" w:lineRule="auto"/>
        <w:ind w:left="238" w:right="308" w:firstLine="420"/>
        <w:rPr>
          <w:highlight w:val="none"/>
        </w:rPr>
      </w:pPr>
      <w:r>
        <w:rPr>
          <w:spacing w:val="-7"/>
          <w:w w:val="95"/>
          <w:highlight w:val="none"/>
        </w:rPr>
        <w:t>造价工程师</w:t>
      </w:r>
      <w:r>
        <w:rPr>
          <w:w w:val="95"/>
          <w:highlight w:val="none"/>
        </w:rPr>
        <w:t>（</w:t>
      </w:r>
      <w:r>
        <w:rPr>
          <w:rFonts w:hint="eastAsia"/>
          <w:w w:val="95"/>
          <w:highlight w:val="none"/>
          <w:lang w:eastAsia="zh-CN"/>
        </w:rPr>
        <w:t>土木建筑工程、安装工程</w:t>
      </w:r>
      <w:r>
        <w:rPr>
          <w:spacing w:val="-34"/>
          <w:w w:val="95"/>
          <w:highlight w:val="none"/>
        </w:rPr>
        <w:t>）</w:t>
      </w:r>
      <w:r>
        <w:rPr>
          <w:w w:val="95"/>
          <w:highlight w:val="none"/>
        </w:rPr>
        <w:t>注册证书编号由汉字和14</w:t>
      </w:r>
      <w:r>
        <w:rPr>
          <w:spacing w:val="-11"/>
          <w:w w:val="95"/>
          <w:highlight w:val="none"/>
        </w:rPr>
        <w:t>位数字</w:t>
      </w:r>
      <w:r>
        <w:rPr>
          <w:w w:val="95"/>
          <w:highlight w:val="none"/>
        </w:rPr>
        <w:t>（</w:t>
      </w:r>
      <w:r>
        <w:rPr>
          <w:spacing w:val="-11"/>
          <w:w w:val="95"/>
          <w:highlight w:val="none"/>
        </w:rPr>
        <w:t xml:space="preserve">标识、级别代码、专业代码、年份代码、   </w:t>
      </w:r>
      <w:r>
        <w:rPr>
          <w:spacing w:val="-11"/>
          <w:highlight w:val="none"/>
        </w:rPr>
        <w:t>省份代码、行业代码、顺序号）组成，如图A.1所示：</w:t>
      </w:r>
    </w:p>
    <w:p>
      <w:pPr>
        <w:pStyle w:val="3"/>
        <w:spacing w:before="10"/>
        <w:rPr>
          <w:sz w:val="9"/>
          <w:highlight w:val="none"/>
        </w:rPr>
      </w:pPr>
      <w:r>
        <w:rPr>
          <w:highlight w:val="none"/>
        </w:rPr>
        <w:drawing>
          <wp:anchor distT="0" distB="0" distL="0" distR="0" simplePos="0" relativeHeight="251660288" behindDoc="0" locked="0" layoutInCell="1" allowOverlap="1">
            <wp:simplePos x="0" y="0"/>
            <wp:positionH relativeFrom="page">
              <wp:posOffset>2001520</wp:posOffset>
            </wp:positionH>
            <wp:positionV relativeFrom="paragraph">
              <wp:posOffset>104140</wp:posOffset>
            </wp:positionV>
            <wp:extent cx="3589020" cy="156400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25" cstate="print"/>
                    <a:stretch>
                      <a:fillRect/>
                    </a:stretch>
                  </pic:blipFill>
                  <pic:spPr>
                    <a:xfrm>
                      <a:off x="0" y="0"/>
                      <a:ext cx="3589091" cy="1564004"/>
                    </a:xfrm>
                    <a:prstGeom prst="rect">
                      <a:avLst/>
                    </a:prstGeom>
                  </pic:spPr>
                </pic:pic>
              </a:graphicData>
            </a:graphic>
          </wp:anchor>
        </w:drawing>
      </w:r>
    </w:p>
    <w:p>
      <w:pPr>
        <w:pStyle w:val="3"/>
        <w:spacing w:before="151"/>
        <w:ind w:right="176"/>
        <w:jc w:val="center"/>
        <w:rPr>
          <w:rFonts w:hint="eastAsia" w:ascii="黑体" w:eastAsia="黑体"/>
          <w:highlight w:val="none"/>
        </w:rPr>
      </w:pPr>
      <w:r>
        <w:rPr>
          <w:rFonts w:hint="eastAsia" w:ascii="黑体" w:eastAsia="黑体"/>
          <w:highlight w:val="none"/>
        </w:rPr>
        <w:t>图 A.1 造价工程师（</w:t>
      </w:r>
      <w:r>
        <w:rPr>
          <w:rFonts w:hint="eastAsia" w:ascii="黑体" w:eastAsia="黑体"/>
          <w:highlight w:val="none"/>
          <w:lang w:eastAsia="zh-CN"/>
        </w:rPr>
        <w:t>土木建筑工程、安装工程</w:t>
      </w:r>
      <w:r>
        <w:rPr>
          <w:rFonts w:hint="eastAsia" w:ascii="黑体" w:eastAsia="黑体"/>
          <w:highlight w:val="none"/>
        </w:rPr>
        <w:t>）注册证书编号结构</w:t>
      </w:r>
    </w:p>
    <w:p>
      <w:pPr>
        <w:pStyle w:val="3"/>
        <w:spacing w:before="43"/>
        <w:ind w:left="658"/>
        <w:rPr>
          <w:highlight w:val="none"/>
        </w:rPr>
      </w:pPr>
      <w:r>
        <w:rPr>
          <w:highlight w:val="none"/>
        </w:rPr>
        <w:t>图A.1中，各部分取值规则说明如下：</w:t>
      </w:r>
    </w:p>
    <w:p>
      <w:pPr>
        <w:pStyle w:val="3"/>
        <w:spacing w:before="43"/>
        <w:ind w:left="658"/>
        <w:rPr>
          <w:highlight w:val="none"/>
        </w:rPr>
      </w:pPr>
      <w:r>
        <w:rPr>
          <w:highlight w:val="none"/>
        </w:rPr>
        <w:t>标识，表示造价工程师注册证书，固定值为“建[造]”；</w:t>
      </w:r>
    </w:p>
    <w:p>
      <w:pPr>
        <w:pStyle w:val="3"/>
        <w:spacing w:before="43" w:line="278" w:lineRule="auto"/>
        <w:ind w:left="0" w:leftChars="0" w:right="309" w:firstLine="658" w:firstLineChars="345"/>
        <w:rPr>
          <w:w w:val="95"/>
          <w:highlight w:val="none"/>
        </w:rPr>
      </w:pPr>
      <w:r>
        <w:rPr>
          <w:spacing w:val="-4"/>
          <w:w w:val="95"/>
          <w:highlight w:val="none"/>
        </w:rPr>
        <w:t>级别代码</w:t>
      </w:r>
      <w:r>
        <w:rPr>
          <w:rFonts w:hint="eastAsia"/>
          <w:spacing w:val="-4"/>
          <w:w w:val="95"/>
          <w:highlight w:val="none"/>
          <w:lang w:eastAsia="zh-CN"/>
        </w:rPr>
        <w:t>，</w:t>
      </w:r>
      <w:r>
        <w:rPr>
          <w:spacing w:val="-4"/>
          <w:w w:val="95"/>
          <w:highlight w:val="none"/>
        </w:rPr>
        <w:t>第</w:t>
      </w:r>
      <w:r>
        <w:rPr>
          <w:w w:val="95"/>
          <w:highlight w:val="none"/>
        </w:rPr>
        <w:t>1</w:t>
      </w:r>
      <w:r>
        <w:rPr>
          <w:spacing w:val="-2"/>
          <w:w w:val="95"/>
          <w:highlight w:val="none"/>
        </w:rPr>
        <w:t>位为证书级别代码，取值为</w:t>
      </w:r>
      <w:r>
        <w:rPr>
          <w:spacing w:val="-4"/>
          <w:w w:val="95"/>
          <w:highlight w:val="none"/>
        </w:rPr>
        <w:t>1～2，依次表示：</w:t>
      </w:r>
      <w:r>
        <w:rPr>
          <w:spacing w:val="-10"/>
          <w:w w:val="95"/>
          <w:highlight w:val="none"/>
        </w:rPr>
        <w:t>1</w:t>
      </w:r>
      <w:r>
        <w:rPr>
          <w:spacing w:val="-2"/>
          <w:w w:val="95"/>
          <w:highlight w:val="none"/>
        </w:rPr>
        <w:t>一级造价工程师；</w:t>
      </w:r>
      <w:r>
        <w:rPr>
          <w:spacing w:val="-10"/>
          <w:w w:val="95"/>
          <w:highlight w:val="none"/>
        </w:rPr>
        <w:t>2</w:t>
      </w:r>
      <w:r>
        <w:rPr>
          <w:w w:val="95"/>
          <w:highlight w:val="none"/>
        </w:rPr>
        <w:t xml:space="preserve">二级造价工程师；   </w:t>
      </w:r>
    </w:p>
    <w:p>
      <w:pPr>
        <w:pStyle w:val="3"/>
        <w:spacing w:before="43" w:line="278" w:lineRule="auto"/>
        <w:ind w:left="658" w:right="309"/>
        <w:rPr>
          <w:highlight w:val="none"/>
        </w:rPr>
      </w:pPr>
      <w:r>
        <w:rPr>
          <w:highlight w:val="none"/>
        </w:rPr>
        <w:t>专业代码</w:t>
      </w:r>
      <w:r>
        <w:rPr>
          <w:rFonts w:hint="eastAsia"/>
          <w:highlight w:val="none"/>
          <w:lang w:eastAsia="zh-CN"/>
        </w:rPr>
        <w:t>，</w:t>
      </w:r>
      <w:r>
        <w:rPr>
          <w:highlight w:val="none"/>
        </w:rPr>
        <w:t>第2位为证书专业代码，</w:t>
      </w:r>
      <w:r>
        <w:rPr>
          <w:spacing w:val="-2"/>
          <w:w w:val="95"/>
          <w:highlight w:val="none"/>
        </w:rPr>
        <w:t>取值为</w:t>
      </w:r>
      <w:r>
        <w:rPr>
          <w:spacing w:val="-4"/>
          <w:w w:val="95"/>
          <w:highlight w:val="none"/>
        </w:rPr>
        <w:t>1～</w:t>
      </w:r>
      <w:r>
        <w:rPr>
          <w:rFonts w:hint="eastAsia"/>
          <w:spacing w:val="-4"/>
          <w:w w:val="95"/>
          <w:highlight w:val="none"/>
          <w:lang w:val="en-US" w:eastAsia="zh-CN"/>
        </w:rPr>
        <w:t>4，依次表示：1</w:t>
      </w:r>
      <w:r>
        <w:rPr>
          <w:rFonts w:hint="eastAsia"/>
          <w:highlight w:val="none"/>
          <w:lang w:eastAsia="zh-CN"/>
        </w:rPr>
        <w:t>土木建筑工程</w:t>
      </w:r>
      <w:r>
        <w:rPr>
          <w:rFonts w:hint="eastAsia"/>
          <w:highlight w:val="none"/>
          <w:lang w:val="en-US" w:eastAsia="zh-CN"/>
        </w:rPr>
        <w:t>专业；4</w:t>
      </w:r>
      <w:r>
        <w:rPr>
          <w:rFonts w:hint="eastAsia"/>
          <w:highlight w:val="none"/>
          <w:lang w:eastAsia="zh-CN"/>
        </w:rPr>
        <w:t>安装工程</w:t>
      </w:r>
      <w:r>
        <w:rPr>
          <w:highlight w:val="none"/>
        </w:rPr>
        <w:t>专业；</w:t>
      </w:r>
    </w:p>
    <w:p>
      <w:pPr>
        <w:pStyle w:val="3"/>
        <w:spacing w:line="278" w:lineRule="auto"/>
        <w:ind w:left="658" w:right="2836"/>
        <w:rPr>
          <w:highlight w:val="none"/>
        </w:rPr>
      </w:pPr>
      <w:r>
        <w:rPr>
          <w:w w:val="95"/>
          <w:highlight w:val="none"/>
        </w:rPr>
        <w:t xml:space="preserve">年份代码，第3、4位为证书核发年份代码，取核发年份的后两位数字；  </w:t>
      </w:r>
      <w:r>
        <w:rPr>
          <w:highlight w:val="none"/>
        </w:rPr>
        <w:t>省份代码，第5、6位为省、自治区、直辖市代码，取值见表A.1；</w:t>
      </w:r>
    </w:p>
    <w:p>
      <w:pPr>
        <w:pStyle w:val="3"/>
        <w:spacing w:line="269" w:lineRule="exact"/>
        <w:ind w:left="658"/>
        <w:rPr>
          <w:highlight w:val="none"/>
        </w:rPr>
      </w:pPr>
      <w:r>
        <w:rPr>
          <w:highlight w:val="none"/>
        </w:rPr>
        <w:t>行业代码，第7、8位为行业管理机构代码，取值见表A.1；</w:t>
      </w:r>
    </w:p>
    <w:p>
      <w:pPr>
        <w:pStyle w:val="3"/>
        <w:spacing w:before="43"/>
        <w:ind w:left="658"/>
        <w:rPr>
          <w:highlight w:val="none"/>
        </w:rPr>
      </w:pPr>
      <w:r>
        <w:rPr>
          <w:highlight w:val="none"/>
        </w:rPr>
        <w:t>顺序号，第9～14位为证书核发顺序编号，从000001～999999依次顺序取值。</w:t>
      </w:r>
    </w:p>
    <w:p>
      <w:pPr>
        <w:pStyle w:val="3"/>
        <w:spacing w:before="7"/>
        <w:rPr>
          <w:sz w:val="15"/>
          <w:highlight w:val="none"/>
        </w:rPr>
      </w:pPr>
    </w:p>
    <w:p>
      <w:pPr>
        <w:pStyle w:val="3"/>
        <w:ind w:right="176"/>
        <w:jc w:val="center"/>
        <w:rPr>
          <w:rFonts w:hint="eastAsia" w:ascii="黑体" w:eastAsia="黑体"/>
          <w:highlight w:val="none"/>
        </w:rPr>
      </w:pPr>
      <w:r>
        <w:rPr>
          <w:rFonts w:hint="eastAsia" w:ascii="黑体" w:eastAsia="黑体"/>
          <w:highlight w:val="none"/>
        </w:rPr>
        <w:t>表 A.1 省份</w:t>
      </w:r>
      <w:r>
        <w:rPr>
          <w:rFonts w:hint="eastAsia" w:ascii="黑体" w:eastAsia="黑体"/>
          <w:highlight w:val="none"/>
          <w:lang w:eastAsia="zh-CN"/>
        </w:rPr>
        <w:t>、</w:t>
      </w:r>
      <w:r>
        <w:rPr>
          <w:rFonts w:hint="eastAsia" w:ascii="黑体" w:eastAsia="黑体"/>
          <w:highlight w:val="none"/>
          <w:lang w:val="en-US" w:eastAsia="zh-CN"/>
        </w:rPr>
        <w:t>行业</w:t>
      </w:r>
      <w:r>
        <w:rPr>
          <w:rFonts w:hint="eastAsia" w:ascii="黑体" w:eastAsia="黑体"/>
          <w:highlight w:val="none"/>
        </w:rPr>
        <w:t>代码对照表</w:t>
      </w:r>
    </w:p>
    <w:p>
      <w:pPr>
        <w:pStyle w:val="3"/>
        <w:spacing w:before="10"/>
        <w:rPr>
          <w:rFonts w:ascii="黑体"/>
          <w:sz w:val="13"/>
          <w:highlight w:val="none"/>
        </w:rPr>
      </w:pPr>
    </w:p>
    <w:tbl>
      <w:tblPr>
        <w:tblStyle w:val="7"/>
        <w:tblpPr w:leftFromText="180" w:rightFromText="180" w:vertAnchor="text" w:horzAnchor="page" w:tblpX="2736" w:tblpY="247"/>
        <w:tblOverlap w:val="never"/>
        <w:tblW w:w="6383"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00"/>
        <w:gridCol w:w="1396"/>
        <w:gridCol w:w="1599"/>
        <w:gridCol w:w="158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1800" w:type="dxa"/>
            <w:tcBorders>
              <w:right w:val="single" w:color="000000" w:sz="4" w:space="0"/>
            </w:tcBorders>
          </w:tcPr>
          <w:p>
            <w:pPr>
              <w:pStyle w:val="10"/>
              <w:spacing w:before="113"/>
              <w:ind w:left="416" w:right="400"/>
              <w:jc w:val="center"/>
              <w:rPr>
                <w:b/>
                <w:sz w:val="18"/>
                <w:highlight w:val="none"/>
              </w:rPr>
            </w:pPr>
            <w:r>
              <w:rPr>
                <w:b/>
                <w:sz w:val="18"/>
                <w:highlight w:val="none"/>
              </w:rPr>
              <w:t>省份</w:t>
            </w:r>
          </w:p>
        </w:tc>
        <w:tc>
          <w:tcPr>
            <w:tcW w:w="1396" w:type="dxa"/>
            <w:tcBorders>
              <w:left w:val="single" w:color="000000" w:sz="4" w:space="0"/>
              <w:right w:val="single" w:color="000000" w:sz="4" w:space="0"/>
            </w:tcBorders>
          </w:tcPr>
          <w:p>
            <w:pPr>
              <w:pStyle w:val="10"/>
              <w:spacing w:before="113"/>
              <w:ind w:left="517" w:right="490"/>
              <w:jc w:val="center"/>
              <w:rPr>
                <w:b/>
                <w:sz w:val="18"/>
                <w:highlight w:val="none"/>
              </w:rPr>
            </w:pPr>
            <w:r>
              <w:rPr>
                <w:b/>
                <w:sz w:val="18"/>
                <w:highlight w:val="none"/>
              </w:rPr>
              <w:t>代码</w:t>
            </w:r>
          </w:p>
        </w:tc>
        <w:tc>
          <w:tcPr>
            <w:tcW w:w="1599" w:type="dxa"/>
            <w:tcBorders>
              <w:left w:val="single" w:color="000000" w:sz="4" w:space="0"/>
              <w:right w:val="single" w:color="000000" w:sz="4" w:space="0"/>
            </w:tcBorders>
          </w:tcPr>
          <w:p>
            <w:pPr>
              <w:pStyle w:val="10"/>
              <w:spacing w:before="113"/>
              <w:ind w:left="515" w:right="490"/>
              <w:jc w:val="center"/>
              <w:rPr>
                <w:rFonts w:hint="default" w:eastAsia="宋体"/>
                <w:b/>
                <w:sz w:val="18"/>
                <w:highlight w:val="none"/>
                <w:lang w:val="en-US" w:eastAsia="zh-CN"/>
              </w:rPr>
            </w:pPr>
            <w:r>
              <w:rPr>
                <w:rFonts w:hint="eastAsia"/>
                <w:b/>
                <w:sz w:val="18"/>
                <w:highlight w:val="none"/>
                <w:lang w:val="en-US" w:eastAsia="zh-CN"/>
              </w:rPr>
              <w:t>行业</w:t>
            </w:r>
          </w:p>
        </w:tc>
        <w:tc>
          <w:tcPr>
            <w:tcW w:w="1588" w:type="dxa"/>
            <w:tcBorders>
              <w:left w:val="single" w:color="000000" w:sz="4" w:space="0"/>
            </w:tcBorders>
          </w:tcPr>
          <w:p>
            <w:pPr>
              <w:pStyle w:val="10"/>
              <w:spacing w:before="113"/>
              <w:ind w:left="601" w:right="565"/>
              <w:jc w:val="center"/>
              <w:rPr>
                <w:b/>
                <w:sz w:val="18"/>
                <w:highlight w:val="none"/>
              </w:rPr>
            </w:pPr>
            <w:r>
              <w:rPr>
                <w:b/>
                <w:sz w:val="18"/>
                <w:highlight w:val="none"/>
              </w:rPr>
              <w:t>代码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800" w:type="dxa"/>
            <w:tcBorders>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北京市</w:t>
            </w:r>
          </w:p>
        </w:tc>
        <w:tc>
          <w:tcPr>
            <w:tcW w:w="1396" w:type="dxa"/>
            <w:tcBorders>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11</w:t>
            </w:r>
          </w:p>
        </w:tc>
        <w:tc>
          <w:tcPr>
            <w:tcW w:w="1599" w:type="dxa"/>
            <w:tcBorders>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建筑</w:t>
            </w:r>
          </w:p>
        </w:tc>
        <w:tc>
          <w:tcPr>
            <w:tcW w:w="1588" w:type="dxa"/>
            <w:tcBorders>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天津市</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12</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农业</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河北省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13</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林业</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山西省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14</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煤炭</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06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内蒙古</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15</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中石油</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07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辽宁省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21</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海洋石油</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吉林省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22</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中石化</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黑龙江省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23</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化工协会</w:t>
            </w:r>
          </w:p>
        </w:tc>
        <w:tc>
          <w:tcPr>
            <w:tcW w:w="1588" w:type="dxa"/>
            <w:vMerge w:val="restart"/>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26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2"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上海市</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31</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化学工程</w:t>
            </w:r>
          </w:p>
        </w:tc>
        <w:tc>
          <w:tcPr>
            <w:tcW w:w="1588" w:type="dxa"/>
            <w:vMerge w:val="continue"/>
            <w:tcBorders>
              <w:top w:val="single" w:color="000000" w:sz="4" w:space="0"/>
              <w:left w:val="single" w:color="000000" w:sz="4" w:space="0"/>
              <w:bottom w:val="single" w:color="000000" w:sz="4" w:space="0"/>
            </w:tcBorders>
            <w:vAlign w:val="center"/>
          </w:tcPr>
          <w:p>
            <w:pPr>
              <w:ind w:left="0" w:leftChars="0" w:right="0" w:rightChars="0"/>
              <w:jc w:val="center"/>
              <w:rPr>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江苏省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32</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建材</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浙江省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33</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冶金</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安徽省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34</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有色金属</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福建省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35</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轻工</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江西省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36</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机械</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山东省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37</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兵器</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河南省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41</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船舶重工</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湖北省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42</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核工业</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39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湖南省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43</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电子</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广东省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44</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电力</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广西</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45</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可再生能源</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海南省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46</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中建总</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47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重庆市</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50</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水利</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四川省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51</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铁路</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贵州省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52</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民航</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云南省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53</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公路</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西藏</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54</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sz w:val="18"/>
                <w:szCs w:val="18"/>
                <w:highlight w:val="none"/>
                <w:u w:val="none"/>
                <w:lang w:eastAsia="zh-CN"/>
              </w:rPr>
              <w:t>水运</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陕西省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61</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航空工业</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甘肃省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62</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航天工业</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青海省</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63</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邮电</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18"/>
                <w:szCs w:val="18"/>
                <w:highlight w:val="none"/>
                <w:lang w:val="en-US" w:eastAsia="zh-CN" w:bidi="zh-CN"/>
              </w:rPr>
            </w:pPr>
            <w:r>
              <w:rPr>
                <w:rFonts w:hint="eastAsia" w:ascii="宋体" w:hAnsi="宋体" w:eastAsia="宋体" w:cs="宋体"/>
                <w:i w:val="0"/>
                <w:color w:val="000000"/>
                <w:kern w:val="0"/>
                <w:sz w:val="18"/>
                <w:szCs w:val="18"/>
                <w:highlight w:val="none"/>
                <w:u w:val="none"/>
                <w:lang w:val="en-US" w:eastAsia="zh-CN" w:bidi="ar"/>
              </w:rPr>
              <w:t>宁夏</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18"/>
                <w:szCs w:val="18"/>
                <w:highlight w:val="none"/>
                <w:lang w:val="en-US" w:eastAsia="zh-CN" w:bidi="zh-CN"/>
              </w:rPr>
            </w:pPr>
            <w:r>
              <w:rPr>
                <w:rFonts w:hint="eastAsia" w:ascii="宋体" w:hAnsi="宋体" w:eastAsia="宋体" w:cs="宋体"/>
                <w:i w:val="0"/>
                <w:color w:val="000000"/>
                <w:kern w:val="0"/>
                <w:sz w:val="18"/>
                <w:szCs w:val="18"/>
                <w:highlight w:val="none"/>
                <w:u w:val="none"/>
                <w:lang w:val="en-US" w:eastAsia="zh-CN" w:bidi="ar"/>
              </w:rPr>
              <w:t>64</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ascii="宋体" w:hAnsi="宋体" w:eastAsia="宋体" w:cs="宋体"/>
                <w:sz w:val="18"/>
                <w:szCs w:val="18"/>
                <w:highlight w:val="none"/>
                <w:lang w:val="zh-CN" w:eastAsia="zh-CN" w:bidi="zh-CN"/>
              </w:rPr>
            </w:pPr>
            <w:r>
              <w:rPr>
                <w:rFonts w:hint="eastAsia" w:ascii="宋体" w:hAnsi="宋体" w:eastAsia="宋体" w:cs="宋体"/>
                <w:i w:val="0"/>
                <w:color w:val="000000"/>
                <w:kern w:val="0"/>
                <w:sz w:val="18"/>
                <w:szCs w:val="18"/>
                <w:highlight w:val="none"/>
                <w:u w:val="none"/>
                <w:lang w:val="en-US" w:eastAsia="zh-CN" w:bidi="ar"/>
              </w:rPr>
              <w:t>总后</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rFonts w:ascii="宋体" w:hAnsi="宋体" w:eastAsia="宋体" w:cs="宋体"/>
                <w:sz w:val="18"/>
                <w:szCs w:val="18"/>
                <w:highlight w:val="none"/>
                <w:lang w:val="zh-CN" w:eastAsia="zh-CN" w:bidi="zh-CN"/>
              </w:rPr>
            </w:pPr>
            <w:r>
              <w:rPr>
                <w:rFonts w:hint="eastAsia" w:ascii="宋体" w:hAnsi="宋体" w:eastAsia="宋体" w:cs="宋体"/>
                <w:i w:val="0"/>
                <w:color w:val="000000"/>
                <w:kern w:val="0"/>
                <w:sz w:val="18"/>
                <w:szCs w:val="18"/>
                <w:highlight w:val="none"/>
                <w:u w:val="none"/>
                <w:lang w:val="en-US" w:eastAsia="zh-CN" w:bidi="ar"/>
              </w:rPr>
              <w:t>63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highlight w:val="none"/>
                <w:u w:val="none"/>
                <w:lang w:val="en-US" w:eastAsia="zh-CN" w:bidi="zh-CN"/>
              </w:rPr>
            </w:pPr>
            <w:r>
              <w:rPr>
                <w:rFonts w:hint="eastAsia" w:ascii="宋体" w:hAnsi="宋体" w:eastAsia="宋体" w:cs="宋体"/>
                <w:i w:val="0"/>
                <w:color w:val="000000"/>
                <w:kern w:val="0"/>
                <w:sz w:val="18"/>
                <w:szCs w:val="18"/>
                <w:highlight w:val="none"/>
                <w:u w:val="none"/>
                <w:lang w:val="en-US" w:eastAsia="zh-CN" w:bidi="ar"/>
              </w:rPr>
              <w:t>新疆</w:t>
            </w:r>
          </w:p>
        </w:tc>
        <w:tc>
          <w:tcPr>
            <w:tcW w:w="1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highlight w:val="none"/>
                <w:u w:val="none"/>
                <w:lang w:val="en-US" w:eastAsia="zh-CN" w:bidi="zh-CN"/>
              </w:rPr>
            </w:pPr>
            <w:r>
              <w:rPr>
                <w:rFonts w:hint="eastAsia" w:ascii="宋体" w:hAnsi="宋体" w:eastAsia="宋体" w:cs="宋体"/>
                <w:i w:val="0"/>
                <w:color w:val="000000"/>
                <w:kern w:val="0"/>
                <w:sz w:val="18"/>
                <w:szCs w:val="18"/>
                <w:highlight w:val="none"/>
                <w:u w:val="none"/>
                <w:lang w:val="en-US" w:eastAsia="zh-CN" w:bidi="ar"/>
              </w:rPr>
              <w:t>65</w:t>
            </w:r>
          </w:p>
        </w:tc>
        <w:tc>
          <w:tcPr>
            <w:tcW w:w="15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广播电视</w:t>
            </w:r>
          </w:p>
        </w:tc>
        <w:tc>
          <w:tcPr>
            <w:tcW w:w="1588"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sz w:val="18"/>
                <w:szCs w:val="18"/>
                <w:highlight w:val="none"/>
              </w:rPr>
            </w:pPr>
            <w:r>
              <w:rPr>
                <w:rFonts w:hint="eastAsia" w:ascii="宋体" w:hAnsi="宋体" w:eastAsia="宋体" w:cs="宋体"/>
                <w:i w:val="0"/>
                <w:color w:val="000000"/>
                <w:kern w:val="0"/>
                <w:sz w:val="18"/>
                <w:szCs w:val="18"/>
                <w:highlight w:val="none"/>
                <w:u w:val="none"/>
                <w:lang w:val="en-US" w:eastAsia="zh-CN" w:bidi="ar"/>
              </w:rPr>
              <w:t>91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800" w:type="dxa"/>
            <w:tcBorders>
              <w:top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新疆生产建设兵团</w:t>
            </w:r>
          </w:p>
        </w:tc>
        <w:tc>
          <w:tcPr>
            <w:tcW w:w="1396" w:type="dxa"/>
            <w:tcBorders>
              <w:top w:val="single" w:color="000000" w:sz="4" w:space="0"/>
              <w:left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66</w:t>
            </w:r>
          </w:p>
        </w:tc>
        <w:tc>
          <w:tcPr>
            <w:tcW w:w="1599" w:type="dxa"/>
            <w:tcBorders>
              <w:top w:val="single" w:color="000000" w:sz="4" w:space="0"/>
              <w:left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ascii="宋体" w:hAnsi="宋体" w:eastAsia="宋体" w:cs="宋体"/>
                <w:sz w:val="18"/>
                <w:szCs w:val="18"/>
                <w:highlight w:val="none"/>
                <w:lang w:val="zh-CN" w:eastAsia="zh-CN" w:bidi="zh-CN"/>
              </w:rPr>
            </w:pPr>
          </w:p>
        </w:tc>
        <w:tc>
          <w:tcPr>
            <w:tcW w:w="1588" w:type="dxa"/>
            <w:tcBorders>
              <w:top w:val="single" w:color="000000" w:sz="4" w:space="0"/>
              <w:left w:val="single" w:color="000000" w:sz="4" w:space="0"/>
            </w:tcBorders>
            <w:vAlign w:val="center"/>
          </w:tcPr>
          <w:p>
            <w:pPr>
              <w:keepNext w:val="0"/>
              <w:keepLines w:val="0"/>
              <w:widowControl/>
              <w:suppressLineNumbers w:val="0"/>
              <w:ind w:left="0" w:leftChars="0" w:right="0" w:rightChars="0"/>
              <w:jc w:val="center"/>
              <w:textAlignment w:val="center"/>
              <w:rPr>
                <w:rFonts w:ascii="宋体" w:hAnsi="宋体" w:eastAsia="宋体" w:cs="宋体"/>
                <w:sz w:val="18"/>
                <w:szCs w:val="18"/>
                <w:highlight w:val="none"/>
                <w:lang w:val="zh-CN" w:eastAsia="zh-CN" w:bidi="zh-CN"/>
              </w:rPr>
            </w:pPr>
          </w:p>
        </w:tc>
      </w:tr>
    </w:tbl>
    <w:p>
      <w:pPr>
        <w:spacing w:after="0"/>
        <w:jc w:val="center"/>
        <w:rPr>
          <w:sz w:val="18"/>
          <w:highlight w:val="none"/>
        </w:rPr>
      </w:pPr>
    </w:p>
    <w:p>
      <w:pPr>
        <w:spacing w:after="0"/>
        <w:jc w:val="center"/>
        <w:rPr>
          <w:sz w:val="18"/>
          <w:highlight w:val="none"/>
        </w:rPr>
      </w:pPr>
    </w:p>
    <w:p>
      <w:pPr>
        <w:spacing w:after="0"/>
        <w:jc w:val="center"/>
        <w:rPr>
          <w:sz w:val="18"/>
          <w:highlight w:val="none"/>
        </w:rPr>
        <w:sectPr>
          <w:pgSz w:w="11910" w:h="16840"/>
          <w:pgMar w:top="1640" w:right="720" w:bottom="1300" w:left="1180" w:header="1449" w:footer="1119" w:gutter="0"/>
          <w:pgNumType w:fmt="decimal"/>
          <w:cols w:space="720" w:num="1"/>
        </w:sectPr>
      </w:pPr>
    </w:p>
    <w:p>
      <w:pPr>
        <w:pStyle w:val="3"/>
        <w:spacing w:before="12"/>
        <w:rPr>
          <w:rFonts w:ascii="黑体"/>
          <w:sz w:val="15"/>
          <w:highlight w:val="none"/>
        </w:rPr>
      </w:pPr>
    </w:p>
    <w:p>
      <w:pPr>
        <w:pStyle w:val="9"/>
        <w:numPr>
          <w:ilvl w:val="1"/>
          <w:numId w:val="8"/>
        </w:numPr>
        <w:tabs>
          <w:tab w:val="left" w:pos="763"/>
          <w:tab w:val="left" w:pos="764"/>
        </w:tabs>
        <w:spacing w:before="70" w:after="0" w:line="240" w:lineRule="auto"/>
        <w:ind w:left="764" w:right="0" w:hanging="526"/>
        <w:jc w:val="left"/>
        <w:rPr>
          <w:rFonts w:hint="eastAsia" w:ascii="黑体" w:eastAsia="黑体"/>
          <w:sz w:val="21"/>
          <w:highlight w:val="none"/>
        </w:rPr>
      </w:pPr>
      <w:bookmarkStart w:id="161" w:name="_bookmark21"/>
      <w:bookmarkEnd w:id="161"/>
      <w:bookmarkStart w:id="162" w:name="A.2  证照标识的编码规则"/>
      <w:bookmarkEnd w:id="162"/>
      <w:bookmarkStart w:id="163" w:name="_bookmark21"/>
      <w:bookmarkEnd w:id="163"/>
      <w:r>
        <w:rPr>
          <w:rFonts w:hint="eastAsia" w:ascii="黑体" w:eastAsia="黑体"/>
          <w:sz w:val="21"/>
          <w:highlight w:val="none"/>
        </w:rPr>
        <w:t>证照标识的编码规则</w:t>
      </w:r>
    </w:p>
    <w:p>
      <w:pPr>
        <w:pStyle w:val="3"/>
        <w:spacing w:before="9"/>
        <w:rPr>
          <w:rFonts w:ascii="黑体"/>
          <w:sz w:val="27"/>
          <w:highlight w:val="none"/>
        </w:rPr>
      </w:pPr>
    </w:p>
    <w:p>
      <w:pPr>
        <w:pStyle w:val="3"/>
        <w:spacing w:line="278" w:lineRule="auto"/>
        <w:ind w:left="238" w:right="422" w:firstLine="420"/>
        <w:rPr>
          <w:highlight w:val="none"/>
        </w:rPr>
      </w:pPr>
      <w:r>
        <w:rPr>
          <w:highlight w:val="none"/>
        </w:rPr>
        <w:drawing>
          <wp:anchor distT="0" distB="0" distL="0" distR="0" simplePos="0" relativeHeight="251660288" behindDoc="0" locked="0" layoutInCell="1" allowOverlap="1">
            <wp:simplePos x="0" y="0"/>
            <wp:positionH relativeFrom="page">
              <wp:posOffset>963930</wp:posOffset>
            </wp:positionH>
            <wp:positionV relativeFrom="paragraph">
              <wp:posOffset>617220</wp:posOffset>
            </wp:positionV>
            <wp:extent cx="5749925" cy="154559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26" cstate="print"/>
                    <a:stretch>
                      <a:fillRect/>
                    </a:stretch>
                  </pic:blipFill>
                  <pic:spPr>
                    <a:xfrm>
                      <a:off x="0" y="0"/>
                      <a:ext cx="5750153" cy="1545907"/>
                    </a:xfrm>
                    <a:prstGeom prst="rect">
                      <a:avLst/>
                    </a:prstGeom>
                  </pic:spPr>
                </pic:pic>
              </a:graphicData>
            </a:graphic>
          </wp:anchor>
        </w:drawing>
      </w:r>
      <w:r>
        <w:rPr>
          <w:highlight w:val="none"/>
        </w:rPr>
        <w:t>按照GB/T 36904-2018规定的编码规则，造价工程师（</w:t>
      </w:r>
      <w:r>
        <w:rPr>
          <w:rFonts w:hint="eastAsia"/>
          <w:highlight w:val="none"/>
          <w:lang w:eastAsia="zh-CN"/>
        </w:rPr>
        <w:t>土木建筑工程、安装工程</w:t>
      </w:r>
      <w:r>
        <w:rPr>
          <w:highlight w:val="none"/>
        </w:rPr>
        <w:t>）注册证书证照标识由电子证照根</w:t>
      </w:r>
      <w:r>
        <w:rPr>
          <w:w w:val="95"/>
          <w:highlight w:val="none"/>
        </w:rPr>
        <w:t>代码、证照类型代码、颁发机构代码、年度及顺序号、版本号和校验位组成，其结构见图A.2-图A.3。</w:t>
      </w:r>
    </w:p>
    <w:p>
      <w:pPr>
        <w:pStyle w:val="3"/>
        <w:spacing w:before="8"/>
        <w:rPr>
          <w:sz w:val="17"/>
          <w:highlight w:val="none"/>
        </w:rPr>
      </w:pPr>
    </w:p>
    <w:p>
      <w:pPr>
        <w:pStyle w:val="3"/>
        <w:ind w:right="176"/>
        <w:jc w:val="center"/>
        <w:rPr>
          <w:rFonts w:hint="eastAsia" w:ascii="黑体" w:eastAsia="黑体"/>
          <w:highlight w:val="none"/>
        </w:rPr>
      </w:pPr>
      <w:r>
        <w:rPr>
          <w:rFonts w:hint="eastAsia" w:ascii="黑体" w:eastAsia="黑体"/>
          <w:spacing w:val="-4"/>
          <w:highlight w:val="none"/>
        </w:rPr>
        <w:t xml:space="preserve">图 </w:t>
      </w:r>
      <w:r>
        <w:rPr>
          <w:rFonts w:hint="eastAsia" w:ascii="黑体" w:eastAsia="黑体"/>
          <w:highlight w:val="none"/>
        </w:rPr>
        <w:t>A.2</w:t>
      </w:r>
      <w:r>
        <w:rPr>
          <w:rFonts w:hint="eastAsia" w:ascii="黑体" w:eastAsia="黑体"/>
          <w:spacing w:val="-3"/>
          <w:highlight w:val="none"/>
        </w:rPr>
        <w:t xml:space="preserve"> 一级造价工程师</w:t>
      </w:r>
      <w:r>
        <w:rPr>
          <w:rFonts w:hint="eastAsia" w:ascii="黑体" w:eastAsia="黑体"/>
          <w:highlight w:val="none"/>
        </w:rPr>
        <w:t>（</w:t>
      </w:r>
      <w:r>
        <w:rPr>
          <w:rFonts w:hint="eastAsia" w:ascii="黑体" w:eastAsia="黑体"/>
          <w:highlight w:val="none"/>
          <w:lang w:eastAsia="zh-CN"/>
        </w:rPr>
        <w:t>土木建筑工程、安装工程</w:t>
      </w:r>
      <w:r>
        <w:rPr>
          <w:rFonts w:hint="eastAsia" w:ascii="黑体" w:eastAsia="黑体"/>
          <w:highlight w:val="none"/>
        </w:rPr>
        <w:t>）注册证书电子证照标识编码结构</w:t>
      </w:r>
    </w:p>
    <w:p>
      <w:pPr>
        <w:pStyle w:val="3"/>
        <w:spacing w:before="7"/>
        <w:rPr>
          <w:rFonts w:ascii="黑体"/>
          <w:sz w:val="9"/>
          <w:highlight w:val="none"/>
        </w:rPr>
      </w:pPr>
    </w:p>
    <w:p>
      <w:pPr>
        <w:pStyle w:val="3"/>
        <w:spacing w:before="8"/>
        <w:rPr>
          <w:rFonts w:ascii="黑体"/>
          <w:sz w:val="17"/>
          <w:highlight w:val="none"/>
        </w:rPr>
      </w:pPr>
      <w:r>
        <w:rPr>
          <w:highlight w:val="none"/>
        </w:rPr>
        <w:drawing>
          <wp:anchor distT="0" distB="0" distL="0" distR="0" simplePos="0" relativeHeight="251660288" behindDoc="0" locked="0" layoutInCell="1" allowOverlap="1">
            <wp:simplePos x="0" y="0"/>
            <wp:positionH relativeFrom="page">
              <wp:posOffset>976630</wp:posOffset>
            </wp:positionH>
            <wp:positionV relativeFrom="paragraph">
              <wp:posOffset>49530</wp:posOffset>
            </wp:positionV>
            <wp:extent cx="5749925" cy="154559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27" cstate="print"/>
                    <a:stretch>
                      <a:fillRect/>
                    </a:stretch>
                  </pic:blipFill>
                  <pic:spPr>
                    <a:xfrm>
                      <a:off x="0" y="0"/>
                      <a:ext cx="5750153" cy="1545907"/>
                    </a:xfrm>
                    <a:prstGeom prst="rect">
                      <a:avLst/>
                    </a:prstGeom>
                  </pic:spPr>
                </pic:pic>
              </a:graphicData>
            </a:graphic>
          </wp:anchor>
        </w:drawing>
      </w:r>
    </w:p>
    <w:p>
      <w:pPr>
        <w:pStyle w:val="3"/>
        <w:ind w:right="176"/>
        <w:jc w:val="center"/>
        <w:rPr>
          <w:rFonts w:hint="eastAsia" w:ascii="黑体" w:eastAsia="黑体"/>
          <w:highlight w:val="none"/>
        </w:rPr>
      </w:pPr>
      <w:r>
        <w:rPr>
          <w:rFonts w:hint="eastAsia" w:ascii="黑体" w:eastAsia="黑体"/>
          <w:spacing w:val="-4"/>
          <w:highlight w:val="none"/>
        </w:rPr>
        <w:t xml:space="preserve">图 </w:t>
      </w:r>
      <w:r>
        <w:rPr>
          <w:rFonts w:hint="eastAsia" w:ascii="黑体" w:eastAsia="黑体"/>
          <w:highlight w:val="none"/>
        </w:rPr>
        <w:t>A.3</w:t>
      </w:r>
      <w:r>
        <w:rPr>
          <w:rFonts w:hint="eastAsia" w:ascii="黑体" w:eastAsia="黑体"/>
          <w:spacing w:val="-3"/>
          <w:highlight w:val="none"/>
        </w:rPr>
        <w:t xml:space="preserve"> 二级造价工程师</w:t>
      </w:r>
      <w:r>
        <w:rPr>
          <w:rFonts w:hint="eastAsia" w:ascii="黑体" w:eastAsia="黑体"/>
          <w:highlight w:val="none"/>
        </w:rPr>
        <w:t>（</w:t>
      </w:r>
      <w:r>
        <w:rPr>
          <w:rFonts w:hint="eastAsia" w:ascii="黑体" w:eastAsia="黑体"/>
          <w:highlight w:val="none"/>
          <w:lang w:eastAsia="zh-CN"/>
        </w:rPr>
        <w:t>土木建筑工程、安装工程</w:t>
      </w:r>
      <w:r>
        <w:rPr>
          <w:rFonts w:hint="eastAsia" w:ascii="黑体" w:eastAsia="黑体"/>
          <w:highlight w:val="none"/>
        </w:rPr>
        <w:t>）注册证书电子证照标识编码结构</w:t>
      </w:r>
    </w:p>
    <w:p>
      <w:pPr>
        <w:pStyle w:val="3"/>
        <w:ind w:right="176"/>
        <w:jc w:val="center"/>
        <w:rPr>
          <w:rFonts w:hint="eastAsia" w:ascii="黑体" w:eastAsia="黑体"/>
          <w:highlight w:val="none"/>
        </w:rPr>
      </w:pPr>
    </w:p>
    <w:p>
      <w:pPr>
        <w:pStyle w:val="3"/>
        <w:spacing w:before="43" w:line="278" w:lineRule="auto"/>
        <w:ind w:left="658" w:right="5356"/>
        <w:rPr>
          <w:highlight w:val="none"/>
        </w:rPr>
      </w:pPr>
      <w:r>
        <w:rPr>
          <w:highlight w:val="none"/>
        </w:rPr>
        <w:t>图A.2-A.3中，各部分取值规则说明如下： 电子证照根代码，固定为1.2.156.3005.2； 证照类型代码，取值见5.2.2；</w:t>
      </w:r>
    </w:p>
    <w:p>
      <w:pPr>
        <w:pStyle w:val="3"/>
        <w:spacing w:line="269" w:lineRule="exact"/>
        <w:ind w:left="658"/>
        <w:rPr>
          <w:highlight w:val="none"/>
        </w:rPr>
      </w:pPr>
      <w:r>
        <w:rPr>
          <w:w w:val="95"/>
          <w:highlight w:val="none"/>
        </w:rPr>
        <w:t>颁发机构代码，取值见5.2.6；</w:t>
      </w:r>
    </w:p>
    <w:p>
      <w:pPr>
        <w:pStyle w:val="3"/>
        <w:spacing w:before="43"/>
        <w:ind w:left="658"/>
        <w:rPr>
          <w:highlight w:val="none"/>
        </w:rPr>
      </w:pPr>
      <w:r>
        <w:rPr>
          <w:highlight w:val="none"/>
        </w:rPr>
        <w:t>证照编号，取值为A.1中的“年份代码”+“顺序号”；</w:t>
      </w:r>
    </w:p>
    <w:p>
      <w:pPr>
        <w:pStyle w:val="3"/>
        <w:spacing w:before="43" w:line="278" w:lineRule="auto"/>
        <w:ind w:left="658" w:right="3467"/>
        <w:rPr>
          <w:w w:val="95"/>
          <w:highlight w:val="none"/>
        </w:rPr>
      </w:pPr>
      <w:r>
        <w:rPr>
          <w:w w:val="95"/>
          <w:highlight w:val="none"/>
        </w:rPr>
        <w:t xml:space="preserve">版本号，初次颁发时为“001”，以后每次更新时，此值增加1； </w:t>
      </w:r>
    </w:p>
    <w:p>
      <w:pPr>
        <w:pStyle w:val="3"/>
        <w:spacing w:before="43" w:line="278" w:lineRule="auto"/>
        <w:ind w:left="658" w:right="3467"/>
        <w:rPr>
          <w:highlight w:val="none"/>
        </w:rPr>
      </w:pPr>
      <w:r>
        <w:rPr>
          <w:highlight w:val="none"/>
        </w:rPr>
        <w:t>校验位，按照GB/T</w:t>
      </w:r>
      <w:r>
        <w:rPr>
          <w:spacing w:val="-2"/>
          <w:highlight w:val="none"/>
        </w:rPr>
        <w:t xml:space="preserve"> </w:t>
      </w:r>
      <w:r>
        <w:rPr>
          <w:highlight w:val="none"/>
        </w:rPr>
        <w:t>36904-2018规定的规则计算。</w:t>
      </w:r>
    </w:p>
    <w:p>
      <w:pPr>
        <w:spacing w:after="0" w:line="278" w:lineRule="auto"/>
        <w:rPr>
          <w:highlight w:val="none"/>
        </w:rPr>
        <w:sectPr>
          <w:pgSz w:w="11910" w:h="16840"/>
          <w:pgMar w:top="1640" w:right="720" w:bottom="1340" w:left="1180" w:header="1449" w:footer="1141" w:gutter="0"/>
          <w:pgNumType w:fmt="decimal"/>
          <w:cols w:space="720" w:num="1"/>
        </w:sectPr>
      </w:pPr>
    </w:p>
    <w:p>
      <w:pPr>
        <w:pStyle w:val="3"/>
        <w:rPr>
          <w:sz w:val="20"/>
          <w:highlight w:val="none"/>
        </w:rPr>
      </w:pPr>
    </w:p>
    <w:p>
      <w:pPr>
        <w:pStyle w:val="3"/>
        <w:rPr>
          <w:sz w:val="20"/>
          <w:highlight w:val="none"/>
        </w:rPr>
      </w:pPr>
    </w:p>
    <w:p>
      <w:pPr>
        <w:pStyle w:val="3"/>
        <w:rPr>
          <w:sz w:val="25"/>
          <w:highlight w:val="none"/>
        </w:rPr>
      </w:pPr>
    </w:p>
    <w:p>
      <w:pPr>
        <w:pStyle w:val="3"/>
        <w:spacing w:before="79"/>
        <w:ind w:right="176"/>
        <w:jc w:val="center"/>
        <w:rPr>
          <w:rFonts w:hint="eastAsia" w:ascii="黑体" w:hAnsi="黑体" w:eastAsia="黑体"/>
          <w:highlight w:val="none"/>
        </w:rPr>
      </w:pPr>
      <w:bookmarkStart w:id="164" w:name="_bookmark22"/>
      <w:bookmarkEnd w:id="164"/>
      <w:bookmarkStart w:id="165" w:name="参 考 文 献"/>
      <w:bookmarkEnd w:id="165"/>
      <w:r>
        <w:rPr>
          <w:rFonts w:hint="eastAsia" w:ascii="黑体" w:hAnsi="黑体" w:eastAsia="黑体"/>
          <w:highlight w:val="none"/>
        </w:rPr>
        <w:t>参</w:t>
      </w:r>
      <w:r>
        <w:rPr>
          <w:rFonts w:ascii="Arial" w:hAnsi="Arial" w:eastAsia="Arial"/>
          <w:highlight w:val="none"/>
        </w:rPr>
        <w:t> </w:t>
      </w:r>
      <w:r>
        <w:rPr>
          <w:rFonts w:hint="eastAsia" w:ascii="黑体" w:hAnsi="黑体" w:eastAsia="黑体"/>
          <w:highlight w:val="none"/>
        </w:rPr>
        <w:t>考</w:t>
      </w:r>
      <w:r>
        <w:rPr>
          <w:rFonts w:ascii="Arial" w:hAnsi="Arial" w:eastAsia="Arial"/>
          <w:highlight w:val="none"/>
        </w:rPr>
        <w:t> </w:t>
      </w:r>
      <w:r>
        <w:rPr>
          <w:rFonts w:hint="eastAsia" w:ascii="黑体" w:hAnsi="黑体" w:eastAsia="黑体"/>
          <w:highlight w:val="none"/>
        </w:rPr>
        <w:t>文</w:t>
      </w:r>
      <w:r>
        <w:rPr>
          <w:rFonts w:ascii="Arial" w:hAnsi="Arial" w:eastAsia="Arial"/>
          <w:highlight w:val="none"/>
        </w:rPr>
        <w:t> </w:t>
      </w:r>
      <w:r>
        <w:rPr>
          <w:rFonts w:hint="eastAsia" w:ascii="黑体" w:hAnsi="黑体" w:eastAsia="黑体"/>
          <w:highlight w:val="none"/>
        </w:rPr>
        <w:t>献</w:t>
      </w:r>
    </w:p>
    <w:p>
      <w:pPr>
        <w:pStyle w:val="3"/>
        <w:spacing w:before="10"/>
        <w:rPr>
          <w:rFonts w:ascii="黑体"/>
          <w:sz w:val="29"/>
          <w:highlight w:val="none"/>
        </w:rPr>
      </w:pPr>
    </w:p>
    <w:p>
      <w:pPr>
        <w:pStyle w:val="9"/>
        <w:numPr>
          <w:ilvl w:val="2"/>
          <w:numId w:val="8"/>
        </w:numPr>
        <w:tabs>
          <w:tab w:val="left" w:pos="1079"/>
        </w:tabs>
        <w:spacing w:before="0" w:after="0" w:line="321" w:lineRule="auto"/>
        <w:ind w:left="238" w:right="412" w:firstLine="420"/>
        <w:jc w:val="left"/>
        <w:rPr>
          <w:sz w:val="21"/>
          <w:highlight w:val="none"/>
        </w:rPr>
      </w:pPr>
      <w:r>
        <w:rPr>
          <w:spacing w:val="-2"/>
          <w:sz w:val="21"/>
          <w:highlight w:val="none"/>
        </w:rPr>
        <w:t>住房和城乡建设部</w:t>
      </w:r>
      <w:r>
        <w:rPr>
          <w:rFonts w:hint="eastAsia"/>
          <w:spacing w:val="-2"/>
          <w:sz w:val="21"/>
          <w:highlight w:val="none"/>
        </w:rPr>
        <w:t>《注册造价工程师管理办法》（中华人民共和国住房和城乡建设部令第</w:t>
      </w:r>
      <w:r>
        <w:rPr>
          <w:rFonts w:hint="eastAsia"/>
          <w:spacing w:val="-2"/>
          <w:sz w:val="21"/>
          <w:highlight w:val="none"/>
          <w:lang w:val="en-US" w:eastAsia="zh-CN"/>
        </w:rPr>
        <w:t>1</w:t>
      </w:r>
      <w:r>
        <w:rPr>
          <w:rFonts w:hint="eastAsia"/>
          <w:spacing w:val="-2"/>
          <w:sz w:val="21"/>
          <w:highlight w:val="none"/>
        </w:rPr>
        <w:t>50号</w:t>
      </w:r>
      <w:r>
        <w:rPr>
          <w:spacing w:val="-2"/>
          <w:sz w:val="21"/>
          <w:highlight w:val="none"/>
        </w:rPr>
        <w:t>）</w:t>
      </w:r>
    </w:p>
    <w:p>
      <w:pPr>
        <w:pStyle w:val="9"/>
        <w:numPr>
          <w:ilvl w:val="2"/>
          <w:numId w:val="8"/>
        </w:numPr>
        <w:tabs>
          <w:tab w:val="left" w:pos="1079"/>
        </w:tabs>
        <w:spacing w:before="0" w:after="0" w:line="321" w:lineRule="auto"/>
        <w:ind w:left="238" w:right="412" w:firstLine="420"/>
        <w:jc w:val="left"/>
        <w:rPr>
          <w:spacing w:val="-2"/>
          <w:sz w:val="21"/>
          <w:highlight w:val="none"/>
        </w:rPr>
      </w:pPr>
      <w:r>
        <w:rPr>
          <w:spacing w:val="-2"/>
          <w:sz w:val="21"/>
          <w:highlight w:val="none"/>
        </w:rPr>
        <w:t>住房和城乡建设部关于修改《工程造价</w:t>
      </w:r>
      <w:r>
        <w:rPr>
          <w:rFonts w:hint="default"/>
          <w:spacing w:val="-2"/>
          <w:sz w:val="21"/>
          <w:highlight w:val="none"/>
        </w:rPr>
        <w:t>咨询企业管理办法》《注册造价工程师管理办法》的决定</w:t>
      </w:r>
      <w:r>
        <w:rPr>
          <w:spacing w:val="-2"/>
          <w:sz w:val="21"/>
          <w:highlight w:val="none"/>
        </w:rPr>
        <w:t>（</w:t>
      </w:r>
      <w:r>
        <w:rPr>
          <w:rFonts w:hint="eastAsia"/>
          <w:spacing w:val="-2"/>
          <w:sz w:val="21"/>
          <w:highlight w:val="none"/>
        </w:rPr>
        <w:t>中华人民共和国住房和城乡建设部令第50号</w:t>
      </w:r>
      <w:r>
        <w:rPr>
          <w:spacing w:val="-2"/>
          <w:sz w:val="21"/>
          <w:highlight w:val="none"/>
        </w:rPr>
        <w:t>）</w:t>
      </w:r>
    </w:p>
    <w:p>
      <w:pPr>
        <w:pStyle w:val="9"/>
        <w:numPr>
          <w:ilvl w:val="2"/>
          <w:numId w:val="8"/>
        </w:numPr>
        <w:tabs>
          <w:tab w:val="left" w:pos="1079"/>
        </w:tabs>
        <w:spacing w:before="0" w:after="0" w:line="321" w:lineRule="auto"/>
        <w:ind w:left="238" w:right="412" w:firstLine="420"/>
        <w:jc w:val="left"/>
        <w:rPr>
          <w:sz w:val="21"/>
          <w:highlight w:val="none"/>
        </w:rPr>
      </w:pPr>
      <w:r>
        <w:rPr>
          <w:spacing w:val="-2"/>
          <w:sz w:val="21"/>
          <w:highlight w:val="none"/>
        </w:rPr>
        <w:t xml:space="preserve">住房城乡建设部 交通运输部 </w:t>
      </w:r>
      <w:r>
        <w:rPr>
          <w:rFonts w:hint="eastAsia"/>
          <w:spacing w:val="-2"/>
          <w:sz w:val="21"/>
          <w:highlight w:val="none"/>
          <w:lang w:eastAsia="zh-CN"/>
        </w:rPr>
        <w:t>住房和城乡建设部</w:t>
      </w:r>
      <w:r>
        <w:rPr>
          <w:spacing w:val="-2"/>
          <w:sz w:val="21"/>
          <w:highlight w:val="none"/>
        </w:rPr>
        <w:t xml:space="preserve"> 人力资源社会保障部关于印发《造价工程师职业资格制度规定》《造价工程师职业资格考试实施办法》的通知（建人〔2018〕67号）</w:t>
      </w:r>
    </w:p>
    <w:p>
      <w:pPr>
        <w:pStyle w:val="9"/>
        <w:numPr>
          <w:ilvl w:val="2"/>
          <w:numId w:val="8"/>
        </w:numPr>
        <w:tabs>
          <w:tab w:val="left" w:pos="1079"/>
        </w:tabs>
        <w:spacing w:before="0" w:after="0" w:line="321" w:lineRule="auto"/>
        <w:ind w:left="238" w:right="412" w:firstLine="420"/>
        <w:jc w:val="left"/>
        <w:rPr>
          <w:sz w:val="21"/>
          <w:highlight w:val="none"/>
        </w:rPr>
      </w:pPr>
      <w:r>
        <w:rPr>
          <w:spacing w:val="-2"/>
          <w:sz w:val="21"/>
          <w:highlight w:val="none"/>
        </w:rPr>
        <w:t xml:space="preserve">住房和城乡建设部办公厅 交通运输部办公厅 </w:t>
      </w:r>
      <w:r>
        <w:rPr>
          <w:rFonts w:hint="eastAsia"/>
          <w:spacing w:val="-2"/>
          <w:sz w:val="21"/>
          <w:highlight w:val="none"/>
          <w:lang w:eastAsia="zh-CN"/>
        </w:rPr>
        <w:t>住房和城乡建设部</w:t>
      </w:r>
      <w:r>
        <w:rPr>
          <w:spacing w:val="-2"/>
          <w:sz w:val="21"/>
          <w:highlight w:val="none"/>
        </w:rPr>
        <w:t>办公厅 关于印发造价工程师注册证书、执业印章编码规则及样式的通知（建办标〔2020〕10号）</w:t>
      </w:r>
    </w:p>
    <w:p>
      <w:pPr>
        <w:pStyle w:val="9"/>
        <w:numPr>
          <w:ilvl w:val="0"/>
          <w:numId w:val="0"/>
        </w:numPr>
        <w:tabs>
          <w:tab w:val="left" w:pos="1079"/>
        </w:tabs>
        <w:spacing w:before="0" w:after="0" w:line="321" w:lineRule="auto"/>
        <w:ind w:left="658" w:leftChars="0" w:right="412" w:rightChars="0"/>
        <w:jc w:val="left"/>
        <w:rPr>
          <w:spacing w:val="-2"/>
          <w:sz w:val="21"/>
          <w:highlight w:val="none"/>
        </w:rPr>
      </w:pPr>
    </w:p>
    <w:p>
      <w:pPr>
        <w:pStyle w:val="3"/>
        <w:rPr>
          <w:sz w:val="20"/>
          <w:highlight w:val="none"/>
        </w:rPr>
      </w:pPr>
    </w:p>
    <w:p>
      <w:pPr>
        <w:pStyle w:val="3"/>
        <w:spacing w:before="3"/>
        <w:rPr>
          <w:rFonts w:hint="eastAsia" w:eastAsia="宋体"/>
          <w:lang w:eastAsia="zh-CN"/>
        </w:rPr>
      </w:pPr>
    </w:p>
    <w:p>
      <w:pPr>
        <w:pStyle w:val="3"/>
        <w:spacing w:before="3"/>
        <w:rPr>
          <w:rFonts w:hint="eastAsia" w:eastAsia="宋体"/>
          <w:lang w:eastAsia="zh-CN"/>
        </w:rPr>
      </w:pPr>
    </w:p>
    <w:p>
      <w:pPr>
        <w:pStyle w:val="3"/>
        <w:spacing w:before="3"/>
        <w:rPr>
          <w:rFonts w:hint="eastAsia" w:eastAsia="宋体"/>
          <w:lang w:eastAsia="zh-CN"/>
        </w:rPr>
      </w:pPr>
      <w:bookmarkStart w:id="166" w:name="_GoBack"/>
      <w:bookmarkEnd w:id="166"/>
    </w:p>
    <w:p>
      <w:pPr>
        <w:pStyle w:val="3"/>
        <w:spacing w:before="3"/>
        <w:rPr>
          <w:rFonts w:hint="eastAsia" w:eastAsia="宋体"/>
          <w:lang w:eastAsia="zh-CN"/>
        </w:rPr>
      </w:pPr>
      <w:r>
        <w:rPr>
          <w:highlight w:val="none"/>
        </w:rPr>
        <mc:AlternateContent>
          <mc:Choice Requires="wps">
            <w:drawing>
              <wp:anchor distT="0" distB="0" distL="0" distR="0" simplePos="0" relativeHeight="251667456" behindDoc="1" locked="0" layoutInCell="1" allowOverlap="1">
                <wp:simplePos x="0" y="0"/>
                <wp:positionH relativeFrom="page">
                  <wp:posOffset>2781300</wp:posOffset>
                </wp:positionH>
                <wp:positionV relativeFrom="paragraph">
                  <wp:posOffset>242570</wp:posOffset>
                </wp:positionV>
                <wp:extent cx="2190115" cy="0"/>
                <wp:effectExtent l="0" t="0" r="0" b="0"/>
                <wp:wrapTopAndBottom/>
                <wp:docPr id="14" name="直线 9"/>
                <wp:cNvGraphicFramePr/>
                <a:graphic xmlns:a="http://schemas.openxmlformats.org/drawingml/2006/main">
                  <a:graphicData uri="http://schemas.microsoft.com/office/word/2010/wordprocessingShape">
                    <wps:wsp>
                      <wps:cNvCnPr/>
                      <wps:spPr>
                        <a:xfrm>
                          <a:off x="0" y="0"/>
                          <a:ext cx="2190115" cy="0"/>
                        </a:xfrm>
                        <a:prstGeom prst="line">
                          <a:avLst/>
                        </a:prstGeom>
                        <a:ln w="8618"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219pt;margin-top:19.1pt;height:0pt;width:172.45pt;mso-position-horizontal-relative:page;mso-wrap-distance-bottom:0pt;mso-wrap-distance-top:0pt;z-index:-251649024;mso-width-relative:page;mso-height-relative:page;" filled="f" stroked="t" coordsize="21600,21600" o:gfxdata="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TadpXXAAAA&#10;CQEAAA8AAAAAAAAAAQAgAAAAOAAAAGRycy9kb3ducmV2LnhtbFBLAQIUABQAAAAIAIdO4kCu7OWY&#10;zwEAAI4DAAAOAAAAAAAAAAEAIAAAADwBAABkcnMvZTJvRG9jLnhtbFBLBQYAAAAABgAGAFkBAAB9&#10;BQAAAAA=&#10;">
                <v:fill on="f" focussize="0,0"/>
                <v:stroke weight="0.678582677165354pt" color="#000000" joinstyle="round"/>
                <v:imagedata o:title=""/>
                <o:lock v:ext="edit" aspectratio="f"/>
                <w10:wrap type="topAndBottom"/>
              </v:line>
            </w:pict>
          </mc:Fallback>
        </mc:AlternateContent>
      </w:r>
    </w:p>
    <w:sectPr>
      <w:pgSz w:w="11910" w:h="16840"/>
      <w:pgMar w:top="1640" w:right="720" w:bottom="1300" w:left="1180" w:header="1449" w:footer="111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altName w:val="DejaVu Sans"/>
    <w:panose1 w:val="020B0604020202020204"/>
    <w:charset w:val="01"/>
    <w:family w:val="swiss"/>
    <w:pitch w:val="default"/>
    <w:sig w:usb0="00000000" w:usb1="00000000" w:usb2="00000009" w:usb3="00000000" w:csb0="400001FF" w:csb1="FFFF0000"/>
  </w:font>
  <w:font w:name="DejaVu Sans">
    <w:panose1 w:val="020B0603030804020204"/>
    <w:charset w:val="01"/>
    <w:family w:val="swiss"/>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9180" w:firstLineChars="5100"/>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Qa33FA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ORBrfcUAgAAFQQAAA4AAAAAAAAAAQAgAAAANQEAAGRycy9lMm9Eb2MueG1sUEsFBgAAAAAGAAYA&#10;WQEAALsFA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TIriFA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DVMiuIUAgAAFQQAAA4AAAAAAAAAAQAgAAAANQ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35B0NFQIAABUEAAAOAAAAZHJz&#10;L2Uyb0RvYy54bWytU8uO0zAU3SPxD5b3NGlH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35B0NFQIAABU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6t2juFQIAABU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H/8BFQIAABUEAAAOAAAAZHJz&#10;L2Uyb0RvYy54bWytU8uO0zAU3SPxD5b3NGnR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4H/8BFQIAABU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jUyCVFQIAABU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uAFV2FQIAABU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sqMKZFQIAABU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rVgtyFQIAABU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7"/>
      </w:rPr>
    </w:pPr>
    <w:r>
      <w:rPr>
        <w:sz w:val="17"/>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I+AZkUAgAAFQQAAA4AAAAAAAAAAQAgAAAANQ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npqEEw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mZ6ahBMCAAAVBAAADgAAAAAAAAABACAAAAA1AQAAZHJzL2Uyb0RvYy54bWxQSwUGAAAAAAYABgBZ&#10;AQAAu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7"/>
      </w:rPr>
    </w:pPr>
    <w:r>
      <w:rPr>
        <w:sz w:val="17"/>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skMJEw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srJDCRMCAAAVBAAADgAAAAAAAAABACAAAAA1AQAAZHJzL2Uyb0RvYy54bWxQSwUGAAAAAAYABgBZ&#10;AQAAu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6026785</wp:posOffset>
              </wp:positionH>
              <wp:positionV relativeFrom="page">
                <wp:posOffset>906780</wp:posOffset>
              </wp:positionV>
              <wp:extent cx="826770" cy="158115"/>
              <wp:effectExtent l="0" t="0" r="0" b="0"/>
              <wp:wrapNone/>
              <wp:docPr id="15" name="文本框 1"/>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pStyle w:val="3"/>
                            <w:spacing w:line="249" w:lineRule="exact"/>
                            <w:ind w:left="20"/>
                            <w:rPr>
                              <w:rFonts w:ascii="黑体" w:hAnsi="黑体"/>
                            </w:rPr>
                          </w:pPr>
                          <w:r>
                            <w:rPr>
                              <w:rFonts w:ascii="黑体" w:hAnsi="黑体"/>
                            </w:rPr>
                            <w:t>C 0291—2022</w:t>
                          </w:r>
                        </w:p>
                      </w:txbxContent>
                    </wps:txbx>
                    <wps:bodyPr lIns="0" tIns="0" rIns="0" bIns="0" upright="1"/>
                  </wps:wsp>
                </a:graphicData>
              </a:graphic>
            </wp:anchor>
          </w:drawing>
        </mc:Choice>
        <mc:Fallback>
          <w:pict>
            <v:shape id="文本框 1" o:spid="_x0000_s1026" o:spt="202" type="#_x0000_t202" style="position:absolute;left:0pt;margin-left:474.55pt;margin-top:71.4pt;height:12.45pt;width:65.1pt;mso-position-horizontal-relative:page;mso-position-vertical-relative:page;z-index:-251655168;mso-width-relative:page;mso-height-relative:page;" filled="f" stroked="f" coordsize="21600,21600" o:gfxdata="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16ZCH2gAAAAwBAAAPAAAAAAAAAAEAIAAAADgAAABkcnMvZG93bnJldi54bWxQSwECFAAUAAAA&#10;CACHTuJATIwaGZ0BAAAkAwAADgAAAAAAAAABACAAAAA/AQAAZHJzL2Uyb0RvYy54bWxQSwUGAAAA&#10;AAYABgBZAQAATgUAAAAA&#10;">
              <v:fill on="f" focussize="0,0"/>
              <v:stroke on="f"/>
              <v:imagedata o:title=""/>
              <o:lock v:ext="edit" aspectratio="f"/>
              <v:textbox inset="0mm,0mm,0mm,0mm">
                <w:txbxContent>
                  <w:p>
                    <w:pPr>
                      <w:pStyle w:val="3"/>
                      <w:spacing w:line="249" w:lineRule="exact"/>
                      <w:ind w:left="20"/>
                      <w:rPr>
                        <w:rFonts w:ascii="黑体" w:hAnsi="黑体"/>
                      </w:rPr>
                    </w:pPr>
                    <w:r>
                      <w:rPr>
                        <w:rFonts w:ascii="黑体" w:hAnsi="黑体"/>
                      </w:rPr>
                      <w:t>C 0291—2022</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6026785</wp:posOffset>
              </wp:positionH>
              <wp:positionV relativeFrom="page">
                <wp:posOffset>906780</wp:posOffset>
              </wp:positionV>
              <wp:extent cx="826770" cy="158115"/>
              <wp:effectExtent l="0" t="0" r="0" b="0"/>
              <wp:wrapNone/>
              <wp:docPr id="17" name="文本框 3"/>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pStyle w:val="3"/>
                            <w:spacing w:line="249" w:lineRule="exact"/>
                            <w:ind w:left="20"/>
                            <w:rPr>
                              <w:rFonts w:ascii="黑体" w:hAnsi="黑体"/>
                            </w:rPr>
                          </w:pPr>
                          <w:r>
                            <w:rPr>
                              <w:rFonts w:ascii="黑体" w:hAnsi="黑体"/>
                            </w:rPr>
                            <w:t>C 0291—2022</w:t>
                          </w:r>
                        </w:p>
                      </w:txbxContent>
                    </wps:txbx>
                    <wps:bodyPr lIns="0" tIns="0" rIns="0" bIns="0" upright="1"/>
                  </wps:wsp>
                </a:graphicData>
              </a:graphic>
            </wp:anchor>
          </w:drawing>
        </mc:Choice>
        <mc:Fallback>
          <w:pict>
            <v:shape id="文本框 3" o:spid="_x0000_s1026" o:spt="202" type="#_x0000_t202" style="position:absolute;left:0pt;margin-left:474.55pt;margin-top:71.4pt;height:12.45pt;width:65.1pt;mso-position-horizontal-relative:page;mso-position-vertical-relative:page;z-index:-251654144;mso-width-relative:page;mso-height-relative:page;" filled="f" stroked="f" coordsize="21600,21600" o:gfxdata="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temQh9oAAAAMAQAADwAAAAAAAAABACAAAAA4AAAAZHJzL2Rvd25yZXYueG1sUEsBAhQAFAAA&#10;AAgAh07iQOdpOISeAQAAJAMAAA4AAAAAAAAAAQAgAAAAPwEAAGRycy9lMm9Eb2MueG1sUEsFBgAA&#10;AAAGAAYAWQEAAE8FAAAAAA==&#10;">
              <v:fill on="f" focussize="0,0"/>
              <v:stroke on="f"/>
              <v:imagedata o:title=""/>
              <o:lock v:ext="edit" aspectratio="f"/>
              <v:textbox inset="0mm,0mm,0mm,0mm">
                <w:txbxContent>
                  <w:p>
                    <w:pPr>
                      <w:pStyle w:val="3"/>
                      <w:spacing w:line="249" w:lineRule="exact"/>
                      <w:ind w:left="20"/>
                      <w:rPr>
                        <w:rFonts w:ascii="黑体" w:hAnsi="黑体"/>
                      </w:rPr>
                    </w:pPr>
                    <w:r>
                      <w:rPr>
                        <w:rFonts w:ascii="黑体" w:hAnsi="黑体"/>
                      </w:rPr>
                      <w:t>C 0291—2022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6026785</wp:posOffset>
              </wp:positionH>
              <wp:positionV relativeFrom="page">
                <wp:posOffset>906780</wp:posOffset>
              </wp:positionV>
              <wp:extent cx="826770" cy="158115"/>
              <wp:effectExtent l="0" t="0" r="0" b="0"/>
              <wp:wrapNone/>
              <wp:docPr id="19" name="文本框 5"/>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pStyle w:val="3"/>
                            <w:spacing w:line="249" w:lineRule="exact"/>
                            <w:ind w:left="20"/>
                            <w:rPr>
                              <w:rFonts w:ascii="黑体" w:hAnsi="黑体"/>
                            </w:rPr>
                          </w:pPr>
                          <w:r>
                            <w:rPr>
                              <w:rFonts w:ascii="黑体" w:hAnsi="黑体"/>
                            </w:rPr>
                            <w:t>C 0291—2022</w:t>
                          </w:r>
                        </w:p>
                      </w:txbxContent>
                    </wps:txbx>
                    <wps:bodyPr lIns="0" tIns="0" rIns="0" bIns="0" upright="1"/>
                  </wps:wsp>
                </a:graphicData>
              </a:graphic>
            </wp:anchor>
          </w:drawing>
        </mc:Choice>
        <mc:Fallback>
          <w:pict>
            <v:shape id="文本框 5" o:spid="_x0000_s1026" o:spt="202" type="#_x0000_t202" style="position:absolute;left:0pt;margin-left:474.55pt;margin-top:71.4pt;height:12.45pt;width:65.1pt;mso-position-horizontal-relative:page;mso-position-vertical-relative:page;z-index:-251653120;mso-width-relative:page;mso-height-relative:page;" filled="f" stroked="f" coordsize="21600,21600" o:gfxdata="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temQh9oAAAAMAQAADwAAAAAAAAABACAAAAA4AAAAZHJzL2Rvd25yZXYueG1sUEsBAhQAFAAA&#10;AAgAh07iQIdg9BmeAQAAJAMAAA4AAAAAAAAAAQAgAAAAPwEAAGRycy9lMm9Eb2MueG1sUEsFBgAA&#10;AAAGAAYAWQEAAE8FAAAAAA==&#10;">
              <v:fill on="f" focussize="0,0"/>
              <v:stroke on="f"/>
              <v:imagedata o:title=""/>
              <o:lock v:ext="edit" aspectratio="f"/>
              <v:textbox inset="0mm,0mm,0mm,0mm">
                <w:txbxContent>
                  <w:p>
                    <w:pPr>
                      <w:pStyle w:val="3"/>
                      <w:spacing w:line="249" w:lineRule="exact"/>
                      <w:ind w:left="20"/>
                      <w:rPr>
                        <w:rFonts w:ascii="黑体" w:hAnsi="黑体"/>
                      </w:rPr>
                    </w:pPr>
                    <w:r>
                      <w:rPr>
                        <w:rFonts w:ascii="黑体" w:hAnsi="黑体"/>
                      </w:rPr>
                      <w:t>C 0291—2022</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906780</wp:posOffset>
              </wp:positionV>
              <wp:extent cx="824865" cy="158115"/>
              <wp:effectExtent l="0" t="0" r="0" b="0"/>
              <wp:wrapNone/>
              <wp:docPr id="20" name="文本框 6"/>
              <wp:cNvGraphicFramePr/>
              <a:graphic xmlns:a="http://schemas.openxmlformats.org/drawingml/2006/main">
                <a:graphicData uri="http://schemas.microsoft.com/office/word/2010/wordprocessingShape">
                  <wps:wsp>
                    <wps:cNvSpPr txBox="1"/>
                    <wps:spPr>
                      <a:xfrm>
                        <a:off x="0" y="0"/>
                        <a:ext cx="824865" cy="158115"/>
                      </a:xfrm>
                      <a:prstGeom prst="rect">
                        <a:avLst/>
                      </a:prstGeom>
                      <a:noFill/>
                      <a:ln>
                        <a:noFill/>
                      </a:ln>
                    </wps:spPr>
                    <wps:txbx>
                      <w:txbxContent>
                        <w:p>
                          <w:pPr>
                            <w:pStyle w:val="3"/>
                            <w:spacing w:line="249" w:lineRule="exact"/>
                            <w:ind w:left="20"/>
                            <w:rPr>
                              <w:rFonts w:ascii="黑体" w:hAnsi="黑体"/>
                            </w:rPr>
                          </w:pPr>
                          <w:r>
                            <w:rPr>
                              <w:rFonts w:ascii="黑体" w:hAnsi="黑体"/>
                            </w:rPr>
                            <w:t>C 0291—2022</w:t>
                          </w:r>
                        </w:p>
                      </w:txbxContent>
                    </wps:txbx>
                    <wps:bodyPr lIns="0" tIns="0" rIns="0" bIns="0" upright="1"/>
                  </wps:wsp>
                </a:graphicData>
              </a:graphic>
            </wp:anchor>
          </w:drawing>
        </mc:Choice>
        <mc:Fallback>
          <w:pict>
            <v:shape id="文本框 6" o:spid="_x0000_s1026" o:spt="202" type="#_x0000_t202" style="position:absolute;left:0pt;margin-left:69.9pt;margin-top:71.4pt;height:12.45pt;width:64.95pt;mso-position-horizontal-relative:page;mso-position-vertical-relative:page;z-index:-251652096;mso-width-relative:page;mso-height-relative:page;" filled="f" stroked="f" coordsize="21600,21600" o:gfxdata="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6d6ZF2AAAAAsBAAAPAAAAAAAAAAEAIAAAADgAAABkcnMvZG93bnJldi54bWxQSwECFAAUAAAA&#10;CACHTuJAGRP12J8BAAAkAwAADgAAAAAAAAABACAAAAA9AQAAZHJzL2Uyb0RvYy54bWxQSwUGAAAA&#10;AAYABgBZAQAATgUAAAAA&#10;">
              <v:fill on="f" focussize="0,0"/>
              <v:stroke on="f"/>
              <v:imagedata o:title=""/>
              <o:lock v:ext="edit" aspectratio="f"/>
              <v:textbox inset="0mm,0mm,0mm,0mm">
                <w:txbxContent>
                  <w:p>
                    <w:pPr>
                      <w:pStyle w:val="3"/>
                      <w:spacing w:line="249" w:lineRule="exact"/>
                      <w:ind w:left="20"/>
                      <w:rPr>
                        <w:rFonts w:ascii="黑体" w:hAnsi="黑体"/>
                      </w:rPr>
                    </w:pPr>
                    <w:r>
                      <w:rPr>
                        <w:rFonts w:ascii="黑体" w:hAnsi="黑体"/>
                      </w:rPr>
                      <w:t>C 0291—2022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2"/>
      <w:numFmt w:val="lowerLetter"/>
      <w:lvlText w:val="%1）"/>
      <w:lvlJc w:val="left"/>
      <w:pPr>
        <w:ind w:left="974" w:hanging="31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82" w:hanging="316"/>
      </w:pPr>
      <w:rPr>
        <w:rFonts w:hint="default"/>
        <w:lang w:val="zh-CN" w:eastAsia="zh-CN" w:bidi="zh-CN"/>
      </w:rPr>
    </w:lvl>
    <w:lvl w:ilvl="2" w:tentative="0">
      <w:start w:val="0"/>
      <w:numFmt w:val="bullet"/>
      <w:lvlText w:val="•"/>
      <w:lvlJc w:val="left"/>
      <w:pPr>
        <w:ind w:left="2785" w:hanging="316"/>
      </w:pPr>
      <w:rPr>
        <w:rFonts w:hint="default"/>
        <w:lang w:val="zh-CN" w:eastAsia="zh-CN" w:bidi="zh-CN"/>
      </w:rPr>
    </w:lvl>
    <w:lvl w:ilvl="3" w:tentative="0">
      <w:start w:val="0"/>
      <w:numFmt w:val="bullet"/>
      <w:lvlText w:val="•"/>
      <w:lvlJc w:val="left"/>
      <w:pPr>
        <w:ind w:left="3687" w:hanging="316"/>
      </w:pPr>
      <w:rPr>
        <w:rFonts w:hint="default"/>
        <w:lang w:val="zh-CN" w:eastAsia="zh-CN" w:bidi="zh-CN"/>
      </w:rPr>
    </w:lvl>
    <w:lvl w:ilvl="4" w:tentative="0">
      <w:start w:val="0"/>
      <w:numFmt w:val="bullet"/>
      <w:lvlText w:val="•"/>
      <w:lvlJc w:val="left"/>
      <w:pPr>
        <w:ind w:left="4590" w:hanging="316"/>
      </w:pPr>
      <w:rPr>
        <w:rFonts w:hint="default"/>
        <w:lang w:val="zh-CN" w:eastAsia="zh-CN" w:bidi="zh-CN"/>
      </w:rPr>
    </w:lvl>
    <w:lvl w:ilvl="5" w:tentative="0">
      <w:start w:val="0"/>
      <w:numFmt w:val="bullet"/>
      <w:lvlText w:val="•"/>
      <w:lvlJc w:val="left"/>
      <w:pPr>
        <w:ind w:left="5493" w:hanging="316"/>
      </w:pPr>
      <w:rPr>
        <w:rFonts w:hint="default"/>
        <w:lang w:val="zh-CN" w:eastAsia="zh-CN" w:bidi="zh-CN"/>
      </w:rPr>
    </w:lvl>
    <w:lvl w:ilvl="6" w:tentative="0">
      <w:start w:val="0"/>
      <w:numFmt w:val="bullet"/>
      <w:lvlText w:val="•"/>
      <w:lvlJc w:val="left"/>
      <w:pPr>
        <w:ind w:left="6395" w:hanging="316"/>
      </w:pPr>
      <w:rPr>
        <w:rFonts w:hint="default"/>
        <w:lang w:val="zh-CN" w:eastAsia="zh-CN" w:bidi="zh-CN"/>
      </w:rPr>
    </w:lvl>
    <w:lvl w:ilvl="7" w:tentative="0">
      <w:start w:val="0"/>
      <w:numFmt w:val="bullet"/>
      <w:lvlText w:val="•"/>
      <w:lvlJc w:val="left"/>
      <w:pPr>
        <w:ind w:left="7298" w:hanging="316"/>
      </w:pPr>
      <w:rPr>
        <w:rFonts w:hint="default"/>
        <w:lang w:val="zh-CN" w:eastAsia="zh-CN" w:bidi="zh-CN"/>
      </w:rPr>
    </w:lvl>
    <w:lvl w:ilvl="8" w:tentative="0">
      <w:start w:val="0"/>
      <w:numFmt w:val="bullet"/>
      <w:lvlText w:val="•"/>
      <w:lvlJc w:val="left"/>
      <w:pPr>
        <w:ind w:left="8200" w:hanging="316"/>
      </w:pPr>
      <w:rPr>
        <w:rFonts w:hint="default"/>
        <w:lang w:val="zh-CN" w:eastAsia="zh-CN" w:bidi="zh-CN"/>
      </w:rPr>
    </w:lvl>
  </w:abstractNum>
  <w:abstractNum w:abstractNumId="1">
    <w:nsid w:val="BF205925"/>
    <w:multiLevelType w:val="multilevel"/>
    <w:tmpl w:val="BF205925"/>
    <w:lvl w:ilvl="0" w:tentative="0">
      <w:start w:val="7"/>
      <w:numFmt w:val="decimal"/>
      <w:lvlText w:val="%1"/>
      <w:lvlJc w:val="left"/>
      <w:pPr>
        <w:ind w:left="764" w:hanging="526"/>
        <w:jc w:val="left"/>
      </w:pPr>
      <w:rPr>
        <w:rFonts w:hint="default"/>
        <w:lang w:val="zh-CN" w:eastAsia="zh-CN" w:bidi="zh-CN"/>
      </w:rPr>
    </w:lvl>
    <w:lvl w:ilvl="1" w:tentative="0">
      <w:start w:val="2"/>
      <w:numFmt w:val="decimal"/>
      <w:lvlText w:val="%1.%2"/>
      <w:lvlJc w:val="left"/>
      <w:pPr>
        <w:ind w:left="764" w:hanging="526"/>
        <w:jc w:val="left"/>
      </w:pPr>
      <w:rPr>
        <w:rFonts w:hint="default" w:ascii="黑体" w:hAnsi="黑体" w:eastAsia="黑体" w:cs="黑体"/>
        <w:spacing w:val="0"/>
        <w:w w:val="99"/>
        <w:sz w:val="21"/>
        <w:szCs w:val="21"/>
        <w:lang w:val="zh-CN" w:eastAsia="zh-CN" w:bidi="zh-CN"/>
      </w:rPr>
    </w:lvl>
    <w:lvl w:ilvl="2" w:tentative="0">
      <w:start w:val="1"/>
      <w:numFmt w:val="decimal"/>
      <w:lvlText w:val="%1.%2.%3"/>
      <w:lvlJc w:val="left"/>
      <w:pPr>
        <w:ind w:left="972" w:hanging="735"/>
        <w:jc w:val="left"/>
      </w:pPr>
      <w:rPr>
        <w:rFonts w:hint="default" w:ascii="黑体" w:hAnsi="黑体" w:eastAsia="黑体" w:cs="黑体"/>
        <w:spacing w:val="-2"/>
        <w:w w:val="99"/>
        <w:sz w:val="21"/>
        <w:szCs w:val="21"/>
        <w:lang w:val="zh-CN" w:eastAsia="zh-CN" w:bidi="zh-CN"/>
      </w:rPr>
    </w:lvl>
    <w:lvl w:ilvl="3" w:tentative="0">
      <w:start w:val="1"/>
      <w:numFmt w:val="decimal"/>
      <w:lvlText w:val="%1.%2.%3.%4"/>
      <w:lvlJc w:val="left"/>
      <w:pPr>
        <w:ind w:left="1184" w:hanging="946"/>
        <w:jc w:val="left"/>
      </w:pPr>
      <w:rPr>
        <w:rFonts w:hint="default" w:ascii="黑体" w:hAnsi="黑体" w:eastAsia="黑体" w:cs="黑体"/>
        <w:spacing w:val="-2"/>
        <w:w w:val="99"/>
        <w:sz w:val="21"/>
        <w:szCs w:val="21"/>
        <w:lang w:val="zh-CN" w:eastAsia="zh-CN" w:bidi="zh-CN"/>
      </w:rPr>
    </w:lvl>
    <w:lvl w:ilvl="4" w:tentative="0">
      <w:start w:val="0"/>
      <w:numFmt w:val="bullet"/>
      <w:lvlText w:val="•"/>
      <w:lvlJc w:val="left"/>
      <w:pPr>
        <w:ind w:left="3386" w:hanging="946"/>
      </w:pPr>
      <w:rPr>
        <w:rFonts w:hint="default"/>
        <w:lang w:val="zh-CN" w:eastAsia="zh-CN" w:bidi="zh-CN"/>
      </w:rPr>
    </w:lvl>
    <w:lvl w:ilvl="5" w:tentative="0">
      <w:start w:val="0"/>
      <w:numFmt w:val="bullet"/>
      <w:lvlText w:val="•"/>
      <w:lvlJc w:val="left"/>
      <w:pPr>
        <w:ind w:left="4489" w:hanging="946"/>
      </w:pPr>
      <w:rPr>
        <w:rFonts w:hint="default"/>
        <w:lang w:val="zh-CN" w:eastAsia="zh-CN" w:bidi="zh-CN"/>
      </w:rPr>
    </w:lvl>
    <w:lvl w:ilvl="6" w:tentative="0">
      <w:start w:val="0"/>
      <w:numFmt w:val="bullet"/>
      <w:lvlText w:val="•"/>
      <w:lvlJc w:val="left"/>
      <w:pPr>
        <w:ind w:left="5593" w:hanging="946"/>
      </w:pPr>
      <w:rPr>
        <w:rFonts w:hint="default"/>
        <w:lang w:val="zh-CN" w:eastAsia="zh-CN" w:bidi="zh-CN"/>
      </w:rPr>
    </w:lvl>
    <w:lvl w:ilvl="7" w:tentative="0">
      <w:start w:val="0"/>
      <w:numFmt w:val="bullet"/>
      <w:lvlText w:val="•"/>
      <w:lvlJc w:val="left"/>
      <w:pPr>
        <w:ind w:left="6696" w:hanging="946"/>
      </w:pPr>
      <w:rPr>
        <w:rFonts w:hint="default"/>
        <w:lang w:val="zh-CN" w:eastAsia="zh-CN" w:bidi="zh-CN"/>
      </w:rPr>
    </w:lvl>
    <w:lvl w:ilvl="8" w:tentative="0">
      <w:start w:val="0"/>
      <w:numFmt w:val="bullet"/>
      <w:lvlText w:val="•"/>
      <w:lvlJc w:val="left"/>
      <w:pPr>
        <w:ind w:left="7799" w:hanging="946"/>
      </w:pPr>
      <w:rPr>
        <w:rFonts w:hint="default"/>
        <w:lang w:val="zh-CN" w:eastAsia="zh-CN" w:bidi="zh-CN"/>
      </w:rPr>
    </w:lvl>
  </w:abstractNum>
  <w:abstractNum w:abstractNumId="2">
    <w:nsid w:val="CF092B84"/>
    <w:multiLevelType w:val="multilevel"/>
    <w:tmpl w:val="CF092B84"/>
    <w:lvl w:ilvl="0" w:tentative="0">
      <w:start w:val="1"/>
      <w:numFmt w:val="upperLetter"/>
      <w:lvlText w:val="%1"/>
      <w:lvlJc w:val="left"/>
      <w:pPr>
        <w:ind w:left="972" w:hanging="526"/>
        <w:jc w:val="left"/>
      </w:pPr>
      <w:rPr>
        <w:rFonts w:hint="default"/>
        <w:lang w:val="zh-CN" w:eastAsia="zh-CN" w:bidi="zh-CN"/>
      </w:rPr>
    </w:lvl>
    <w:lvl w:ilvl="1" w:tentative="0">
      <w:start w:val="1"/>
      <w:numFmt w:val="decimal"/>
      <w:lvlText w:val="%1.%2"/>
      <w:lvlJc w:val="left"/>
      <w:pPr>
        <w:ind w:left="972" w:hanging="526"/>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785" w:hanging="526"/>
      </w:pPr>
      <w:rPr>
        <w:rFonts w:hint="default"/>
        <w:lang w:val="zh-CN" w:eastAsia="zh-CN" w:bidi="zh-CN"/>
      </w:rPr>
    </w:lvl>
    <w:lvl w:ilvl="3" w:tentative="0">
      <w:start w:val="0"/>
      <w:numFmt w:val="bullet"/>
      <w:lvlText w:val="•"/>
      <w:lvlJc w:val="left"/>
      <w:pPr>
        <w:ind w:left="3687" w:hanging="526"/>
      </w:pPr>
      <w:rPr>
        <w:rFonts w:hint="default"/>
        <w:lang w:val="zh-CN" w:eastAsia="zh-CN" w:bidi="zh-CN"/>
      </w:rPr>
    </w:lvl>
    <w:lvl w:ilvl="4" w:tentative="0">
      <w:start w:val="0"/>
      <w:numFmt w:val="bullet"/>
      <w:lvlText w:val="•"/>
      <w:lvlJc w:val="left"/>
      <w:pPr>
        <w:ind w:left="4590" w:hanging="526"/>
      </w:pPr>
      <w:rPr>
        <w:rFonts w:hint="default"/>
        <w:lang w:val="zh-CN" w:eastAsia="zh-CN" w:bidi="zh-CN"/>
      </w:rPr>
    </w:lvl>
    <w:lvl w:ilvl="5" w:tentative="0">
      <w:start w:val="0"/>
      <w:numFmt w:val="bullet"/>
      <w:lvlText w:val="•"/>
      <w:lvlJc w:val="left"/>
      <w:pPr>
        <w:ind w:left="5493" w:hanging="526"/>
      </w:pPr>
      <w:rPr>
        <w:rFonts w:hint="default"/>
        <w:lang w:val="zh-CN" w:eastAsia="zh-CN" w:bidi="zh-CN"/>
      </w:rPr>
    </w:lvl>
    <w:lvl w:ilvl="6" w:tentative="0">
      <w:start w:val="0"/>
      <w:numFmt w:val="bullet"/>
      <w:lvlText w:val="•"/>
      <w:lvlJc w:val="left"/>
      <w:pPr>
        <w:ind w:left="6395" w:hanging="526"/>
      </w:pPr>
      <w:rPr>
        <w:rFonts w:hint="default"/>
        <w:lang w:val="zh-CN" w:eastAsia="zh-CN" w:bidi="zh-CN"/>
      </w:rPr>
    </w:lvl>
    <w:lvl w:ilvl="7" w:tentative="0">
      <w:start w:val="0"/>
      <w:numFmt w:val="bullet"/>
      <w:lvlText w:val="•"/>
      <w:lvlJc w:val="left"/>
      <w:pPr>
        <w:ind w:left="7298" w:hanging="526"/>
      </w:pPr>
      <w:rPr>
        <w:rFonts w:hint="default"/>
        <w:lang w:val="zh-CN" w:eastAsia="zh-CN" w:bidi="zh-CN"/>
      </w:rPr>
    </w:lvl>
    <w:lvl w:ilvl="8" w:tentative="0">
      <w:start w:val="0"/>
      <w:numFmt w:val="bullet"/>
      <w:lvlText w:val="•"/>
      <w:lvlJc w:val="left"/>
      <w:pPr>
        <w:ind w:left="8200" w:hanging="526"/>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552" w:hanging="315"/>
        <w:jc w:val="left"/>
      </w:pPr>
      <w:rPr>
        <w:rFonts w:hint="default" w:ascii="宋体" w:hAnsi="宋体" w:eastAsia="宋体" w:cs="宋体"/>
        <w:w w:val="99"/>
        <w:sz w:val="21"/>
        <w:szCs w:val="21"/>
        <w:lang w:val="zh-CN" w:eastAsia="zh-CN" w:bidi="zh-CN"/>
      </w:rPr>
    </w:lvl>
    <w:lvl w:ilvl="1" w:tentative="0">
      <w:start w:val="1"/>
      <w:numFmt w:val="decimal"/>
      <w:lvlText w:val="%1.%2"/>
      <w:lvlJc w:val="left"/>
      <w:pPr>
        <w:ind w:left="972" w:hanging="526"/>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982" w:hanging="526"/>
      </w:pPr>
      <w:rPr>
        <w:rFonts w:hint="default"/>
        <w:lang w:val="zh-CN" w:eastAsia="zh-CN" w:bidi="zh-CN"/>
      </w:rPr>
    </w:lvl>
    <w:lvl w:ilvl="3" w:tentative="0">
      <w:start w:val="0"/>
      <w:numFmt w:val="bullet"/>
      <w:lvlText w:val="•"/>
      <w:lvlJc w:val="left"/>
      <w:pPr>
        <w:ind w:left="2985" w:hanging="526"/>
      </w:pPr>
      <w:rPr>
        <w:rFonts w:hint="default"/>
        <w:lang w:val="zh-CN" w:eastAsia="zh-CN" w:bidi="zh-CN"/>
      </w:rPr>
    </w:lvl>
    <w:lvl w:ilvl="4" w:tentative="0">
      <w:start w:val="0"/>
      <w:numFmt w:val="bullet"/>
      <w:lvlText w:val="•"/>
      <w:lvlJc w:val="left"/>
      <w:pPr>
        <w:ind w:left="3988" w:hanging="526"/>
      </w:pPr>
      <w:rPr>
        <w:rFonts w:hint="default"/>
        <w:lang w:val="zh-CN" w:eastAsia="zh-CN" w:bidi="zh-CN"/>
      </w:rPr>
    </w:lvl>
    <w:lvl w:ilvl="5" w:tentative="0">
      <w:start w:val="0"/>
      <w:numFmt w:val="bullet"/>
      <w:lvlText w:val="•"/>
      <w:lvlJc w:val="left"/>
      <w:pPr>
        <w:ind w:left="4991" w:hanging="526"/>
      </w:pPr>
      <w:rPr>
        <w:rFonts w:hint="default"/>
        <w:lang w:val="zh-CN" w:eastAsia="zh-CN" w:bidi="zh-CN"/>
      </w:rPr>
    </w:lvl>
    <w:lvl w:ilvl="6" w:tentative="0">
      <w:start w:val="0"/>
      <w:numFmt w:val="bullet"/>
      <w:lvlText w:val="•"/>
      <w:lvlJc w:val="left"/>
      <w:pPr>
        <w:ind w:left="5994" w:hanging="526"/>
      </w:pPr>
      <w:rPr>
        <w:rFonts w:hint="default"/>
        <w:lang w:val="zh-CN" w:eastAsia="zh-CN" w:bidi="zh-CN"/>
      </w:rPr>
    </w:lvl>
    <w:lvl w:ilvl="7" w:tentative="0">
      <w:start w:val="0"/>
      <w:numFmt w:val="bullet"/>
      <w:lvlText w:val="•"/>
      <w:lvlJc w:val="left"/>
      <w:pPr>
        <w:ind w:left="6997" w:hanging="526"/>
      </w:pPr>
      <w:rPr>
        <w:rFonts w:hint="default"/>
        <w:lang w:val="zh-CN" w:eastAsia="zh-CN" w:bidi="zh-CN"/>
      </w:rPr>
    </w:lvl>
    <w:lvl w:ilvl="8" w:tentative="0">
      <w:start w:val="0"/>
      <w:numFmt w:val="bullet"/>
      <w:lvlText w:val="•"/>
      <w:lvlJc w:val="left"/>
      <w:pPr>
        <w:ind w:left="8000" w:hanging="526"/>
      </w:pPr>
      <w:rPr>
        <w:rFonts w:hint="default"/>
        <w:lang w:val="zh-CN" w:eastAsia="zh-CN" w:bidi="zh-CN"/>
      </w:rPr>
    </w:lvl>
  </w:abstractNum>
  <w:abstractNum w:abstractNumId="4">
    <w:nsid w:val="03D62ECE"/>
    <w:multiLevelType w:val="multilevel"/>
    <w:tmpl w:val="03D62ECE"/>
    <w:lvl w:ilvl="0" w:tentative="0">
      <w:start w:val="3"/>
      <w:numFmt w:val="lowerLetter"/>
      <w:lvlText w:val="%1)"/>
      <w:lvlJc w:val="left"/>
      <w:pPr>
        <w:ind w:left="972"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882" w:hanging="315"/>
      </w:pPr>
      <w:rPr>
        <w:rFonts w:hint="default"/>
        <w:lang w:val="zh-CN" w:eastAsia="zh-CN" w:bidi="zh-CN"/>
      </w:rPr>
    </w:lvl>
    <w:lvl w:ilvl="2" w:tentative="0">
      <w:start w:val="0"/>
      <w:numFmt w:val="bullet"/>
      <w:lvlText w:val="•"/>
      <w:lvlJc w:val="left"/>
      <w:pPr>
        <w:ind w:left="2785" w:hanging="315"/>
      </w:pPr>
      <w:rPr>
        <w:rFonts w:hint="default"/>
        <w:lang w:val="zh-CN" w:eastAsia="zh-CN" w:bidi="zh-CN"/>
      </w:rPr>
    </w:lvl>
    <w:lvl w:ilvl="3" w:tentative="0">
      <w:start w:val="0"/>
      <w:numFmt w:val="bullet"/>
      <w:lvlText w:val="•"/>
      <w:lvlJc w:val="left"/>
      <w:pPr>
        <w:ind w:left="3687" w:hanging="315"/>
      </w:pPr>
      <w:rPr>
        <w:rFonts w:hint="default"/>
        <w:lang w:val="zh-CN" w:eastAsia="zh-CN" w:bidi="zh-CN"/>
      </w:rPr>
    </w:lvl>
    <w:lvl w:ilvl="4" w:tentative="0">
      <w:start w:val="0"/>
      <w:numFmt w:val="bullet"/>
      <w:lvlText w:val="•"/>
      <w:lvlJc w:val="left"/>
      <w:pPr>
        <w:ind w:left="4590" w:hanging="315"/>
      </w:pPr>
      <w:rPr>
        <w:rFonts w:hint="default"/>
        <w:lang w:val="zh-CN" w:eastAsia="zh-CN" w:bidi="zh-CN"/>
      </w:rPr>
    </w:lvl>
    <w:lvl w:ilvl="5" w:tentative="0">
      <w:start w:val="0"/>
      <w:numFmt w:val="bullet"/>
      <w:lvlText w:val="•"/>
      <w:lvlJc w:val="left"/>
      <w:pPr>
        <w:ind w:left="5493" w:hanging="315"/>
      </w:pPr>
      <w:rPr>
        <w:rFonts w:hint="default"/>
        <w:lang w:val="zh-CN" w:eastAsia="zh-CN" w:bidi="zh-CN"/>
      </w:rPr>
    </w:lvl>
    <w:lvl w:ilvl="6" w:tentative="0">
      <w:start w:val="0"/>
      <w:numFmt w:val="bullet"/>
      <w:lvlText w:val="•"/>
      <w:lvlJc w:val="left"/>
      <w:pPr>
        <w:ind w:left="6395" w:hanging="315"/>
      </w:pPr>
      <w:rPr>
        <w:rFonts w:hint="default"/>
        <w:lang w:val="zh-CN" w:eastAsia="zh-CN" w:bidi="zh-CN"/>
      </w:rPr>
    </w:lvl>
    <w:lvl w:ilvl="7" w:tentative="0">
      <w:start w:val="0"/>
      <w:numFmt w:val="bullet"/>
      <w:lvlText w:val="•"/>
      <w:lvlJc w:val="left"/>
      <w:pPr>
        <w:ind w:left="7298" w:hanging="315"/>
      </w:pPr>
      <w:rPr>
        <w:rFonts w:hint="default"/>
        <w:lang w:val="zh-CN" w:eastAsia="zh-CN" w:bidi="zh-CN"/>
      </w:rPr>
    </w:lvl>
    <w:lvl w:ilvl="8" w:tentative="0">
      <w:start w:val="0"/>
      <w:numFmt w:val="bullet"/>
      <w:lvlText w:val="•"/>
      <w:lvlJc w:val="left"/>
      <w:pPr>
        <w:ind w:left="8200" w:hanging="315"/>
      </w:pPr>
      <w:rPr>
        <w:rFonts w:hint="default"/>
        <w:lang w:val="zh-CN" w:eastAsia="zh-CN" w:bidi="zh-CN"/>
      </w:rPr>
    </w:lvl>
  </w:abstractNum>
  <w:abstractNum w:abstractNumId="5">
    <w:nsid w:val="25B654F3"/>
    <w:multiLevelType w:val="multilevel"/>
    <w:tmpl w:val="25B654F3"/>
    <w:lvl w:ilvl="0" w:tentative="0">
      <w:start w:val="1"/>
      <w:numFmt w:val="lowerLetter"/>
      <w:lvlText w:val="%1）"/>
      <w:lvlJc w:val="left"/>
      <w:pPr>
        <w:ind w:left="974" w:hanging="31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82" w:hanging="316"/>
      </w:pPr>
      <w:rPr>
        <w:rFonts w:hint="default"/>
        <w:lang w:val="zh-CN" w:eastAsia="zh-CN" w:bidi="zh-CN"/>
      </w:rPr>
    </w:lvl>
    <w:lvl w:ilvl="2" w:tentative="0">
      <w:start w:val="0"/>
      <w:numFmt w:val="bullet"/>
      <w:lvlText w:val="•"/>
      <w:lvlJc w:val="left"/>
      <w:pPr>
        <w:ind w:left="2785" w:hanging="316"/>
      </w:pPr>
      <w:rPr>
        <w:rFonts w:hint="default"/>
        <w:lang w:val="zh-CN" w:eastAsia="zh-CN" w:bidi="zh-CN"/>
      </w:rPr>
    </w:lvl>
    <w:lvl w:ilvl="3" w:tentative="0">
      <w:start w:val="0"/>
      <w:numFmt w:val="bullet"/>
      <w:lvlText w:val="•"/>
      <w:lvlJc w:val="left"/>
      <w:pPr>
        <w:ind w:left="3687" w:hanging="316"/>
      </w:pPr>
      <w:rPr>
        <w:rFonts w:hint="default"/>
        <w:lang w:val="zh-CN" w:eastAsia="zh-CN" w:bidi="zh-CN"/>
      </w:rPr>
    </w:lvl>
    <w:lvl w:ilvl="4" w:tentative="0">
      <w:start w:val="0"/>
      <w:numFmt w:val="bullet"/>
      <w:lvlText w:val="•"/>
      <w:lvlJc w:val="left"/>
      <w:pPr>
        <w:ind w:left="4590" w:hanging="316"/>
      </w:pPr>
      <w:rPr>
        <w:rFonts w:hint="default"/>
        <w:lang w:val="zh-CN" w:eastAsia="zh-CN" w:bidi="zh-CN"/>
      </w:rPr>
    </w:lvl>
    <w:lvl w:ilvl="5" w:tentative="0">
      <w:start w:val="0"/>
      <w:numFmt w:val="bullet"/>
      <w:lvlText w:val="•"/>
      <w:lvlJc w:val="left"/>
      <w:pPr>
        <w:ind w:left="5493" w:hanging="316"/>
      </w:pPr>
      <w:rPr>
        <w:rFonts w:hint="default"/>
        <w:lang w:val="zh-CN" w:eastAsia="zh-CN" w:bidi="zh-CN"/>
      </w:rPr>
    </w:lvl>
    <w:lvl w:ilvl="6" w:tentative="0">
      <w:start w:val="0"/>
      <w:numFmt w:val="bullet"/>
      <w:lvlText w:val="•"/>
      <w:lvlJc w:val="left"/>
      <w:pPr>
        <w:ind w:left="6395" w:hanging="316"/>
      </w:pPr>
      <w:rPr>
        <w:rFonts w:hint="default"/>
        <w:lang w:val="zh-CN" w:eastAsia="zh-CN" w:bidi="zh-CN"/>
      </w:rPr>
    </w:lvl>
    <w:lvl w:ilvl="7" w:tentative="0">
      <w:start w:val="0"/>
      <w:numFmt w:val="bullet"/>
      <w:lvlText w:val="•"/>
      <w:lvlJc w:val="left"/>
      <w:pPr>
        <w:ind w:left="7298" w:hanging="316"/>
      </w:pPr>
      <w:rPr>
        <w:rFonts w:hint="default"/>
        <w:lang w:val="zh-CN" w:eastAsia="zh-CN" w:bidi="zh-CN"/>
      </w:rPr>
    </w:lvl>
    <w:lvl w:ilvl="8" w:tentative="0">
      <w:start w:val="0"/>
      <w:numFmt w:val="bullet"/>
      <w:lvlText w:val="•"/>
      <w:lvlJc w:val="left"/>
      <w:pPr>
        <w:ind w:left="8200" w:hanging="316"/>
      </w:pPr>
      <w:rPr>
        <w:rFonts w:hint="default"/>
        <w:lang w:val="zh-CN" w:eastAsia="zh-CN" w:bidi="zh-CN"/>
      </w:rPr>
    </w:lvl>
  </w:abstractNum>
  <w:abstractNum w:abstractNumId="6">
    <w:nsid w:val="59ADCABA"/>
    <w:multiLevelType w:val="multilevel"/>
    <w:tmpl w:val="59ADCABA"/>
    <w:lvl w:ilvl="0" w:tentative="0">
      <w:start w:val="1"/>
      <w:numFmt w:val="decimal"/>
      <w:lvlText w:val="%1"/>
      <w:lvlJc w:val="left"/>
      <w:pPr>
        <w:ind w:left="552" w:hanging="315"/>
        <w:jc w:val="left"/>
      </w:pPr>
      <w:rPr>
        <w:rFonts w:hint="default" w:ascii="黑体" w:hAnsi="黑体" w:eastAsia="黑体" w:cs="黑体"/>
        <w:w w:val="99"/>
        <w:sz w:val="21"/>
        <w:szCs w:val="21"/>
        <w:lang w:val="zh-CN" w:eastAsia="zh-CN" w:bidi="zh-CN"/>
      </w:rPr>
    </w:lvl>
    <w:lvl w:ilvl="1" w:tentative="0">
      <w:start w:val="1"/>
      <w:numFmt w:val="decimal"/>
      <w:lvlText w:val="%1.%2"/>
      <w:lvlJc w:val="left"/>
      <w:pPr>
        <w:ind w:left="555" w:hanging="317"/>
        <w:jc w:val="left"/>
      </w:pPr>
      <w:rPr>
        <w:rFonts w:hint="default" w:ascii="黑体" w:hAnsi="黑体" w:eastAsia="黑体" w:cs="黑体"/>
        <w:spacing w:val="0"/>
        <w:w w:val="99"/>
        <w:sz w:val="19"/>
        <w:szCs w:val="19"/>
        <w:lang w:val="zh-CN" w:eastAsia="zh-CN" w:bidi="zh-CN"/>
      </w:rPr>
    </w:lvl>
    <w:lvl w:ilvl="2" w:tentative="0">
      <w:start w:val="1"/>
      <w:numFmt w:val="decimal"/>
      <w:lvlText w:val="%1.%2.%3"/>
      <w:lvlJc w:val="left"/>
      <w:pPr>
        <w:ind w:left="972" w:hanging="735"/>
        <w:jc w:val="left"/>
      </w:pPr>
      <w:rPr>
        <w:rFonts w:hint="default" w:ascii="黑体" w:hAnsi="黑体" w:eastAsia="黑体" w:cs="黑体"/>
        <w:spacing w:val="-2"/>
        <w:w w:val="99"/>
        <w:sz w:val="21"/>
        <w:szCs w:val="21"/>
        <w:lang w:val="zh-CN" w:eastAsia="zh-CN" w:bidi="zh-CN"/>
      </w:rPr>
    </w:lvl>
    <w:lvl w:ilvl="3" w:tentative="0">
      <w:start w:val="1"/>
      <w:numFmt w:val="decimal"/>
      <w:lvlText w:val="%1.%2.%3.%4"/>
      <w:lvlJc w:val="left"/>
      <w:pPr>
        <w:ind w:left="1184" w:hanging="946"/>
        <w:jc w:val="left"/>
      </w:pPr>
      <w:rPr>
        <w:rFonts w:hint="default" w:ascii="黑体" w:hAnsi="黑体" w:eastAsia="黑体" w:cs="黑体"/>
        <w:spacing w:val="-2"/>
        <w:w w:val="99"/>
        <w:sz w:val="21"/>
        <w:szCs w:val="21"/>
        <w:lang w:val="zh-CN" w:eastAsia="zh-CN" w:bidi="zh-CN"/>
      </w:rPr>
    </w:lvl>
    <w:lvl w:ilvl="4" w:tentative="0">
      <w:start w:val="2"/>
      <w:numFmt w:val="lowerLetter"/>
      <w:lvlText w:val="%5）"/>
      <w:lvlJc w:val="left"/>
      <w:pPr>
        <w:ind w:left="946" w:hanging="316"/>
        <w:jc w:val="left"/>
      </w:pPr>
      <w:rPr>
        <w:rFonts w:hint="default" w:ascii="宋体" w:hAnsi="宋体" w:eastAsia="宋体" w:cs="宋体"/>
        <w:spacing w:val="-32"/>
        <w:w w:val="99"/>
        <w:sz w:val="19"/>
        <w:szCs w:val="19"/>
        <w:lang w:val="zh-CN" w:eastAsia="zh-CN" w:bidi="zh-CN"/>
      </w:rPr>
    </w:lvl>
    <w:lvl w:ilvl="5" w:tentative="0">
      <w:start w:val="0"/>
      <w:numFmt w:val="bullet"/>
      <w:lvlText w:val="•"/>
      <w:lvlJc w:val="left"/>
      <w:pPr>
        <w:ind w:left="2651" w:hanging="316"/>
      </w:pPr>
      <w:rPr>
        <w:rFonts w:hint="default"/>
        <w:lang w:val="zh-CN" w:eastAsia="zh-CN" w:bidi="zh-CN"/>
      </w:rPr>
    </w:lvl>
    <w:lvl w:ilvl="6" w:tentative="0">
      <w:start w:val="0"/>
      <w:numFmt w:val="bullet"/>
      <w:lvlText w:val="•"/>
      <w:lvlJc w:val="left"/>
      <w:pPr>
        <w:ind w:left="4122" w:hanging="316"/>
      </w:pPr>
      <w:rPr>
        <w:rFonts w:hint="default"/>
        <w:lang w:val="zh-CN" w:eastAsia="zh-CN" w:bidi="zh-CN"/>
      </w:rPr>
    </w:lvl>
    <w:lvl w:ilvl="7" w:tentative="0">
      <w:start w:val="0"/>
      <w:numFmt w:val="bullet"/>
      <w:lvlText w:val="•"/>
      <w:lvlJc w:val="left"/>
      <w:pPr>
        <w:ind w:left="5593" w:hanging="316"/>
      </w:pPr>
      <w:rPr>
        <w:rFonts w:hint="default"/>
        <w:lang w:val="zh-CN" w:eastAsia="zh-CN" w:bidi="zh-CN"/>
      </w:rPr>
    </w:lvl>
    <w:lvl w:ilvl="8" w:tentative="0">
      <w:start w:val="0"/>
      <w:numFmt w:val="bullet"/>
      <w:lvlText w:val="•"/>
      <w:lvlJc w:val="left"/>
      <w:pPr>
        <w:ind w:left="7064" w:hanging="316"/>
      </w:pPr>
      <w:rPr>
        <w:rFonts w:hint="default"/>
        <w:lang w:val="zh-CN" w:eastAsia="zh-CN" w:bidi="zh-CN"/>
      </w:rPr>
    </w:lvl>
  </w:abstractNum>
  <w:abstractNum w:abstractNumId="7">
    <w:nsid w:val="72183CF9"/>
    <w:multiLevelType w:val="multilevel"/>
    <w:tmpl w:val="72183CF9"/>
    <w:lvl w:ilvl="0" w:tentative="0">
      <w:start w:val="1"/>
      <w:numFmt w:val="upperLetter"/>
      <w:lvlText w:val="%1"/>
      <w:lvlJc w:val="left"/>
      <w:pPr>
        <w:ind w:left="764" w:hanging="526"/>
        <w:jc w:val="left"/>
      </w:pPr>
      <w:rPr>
        <w:rFonts w:hint="default"/>
        <w:lang w:val="zh-CN" w:eastAsia="zh-CN" w:bidi="zh-CN"/>
      </w:rPr>
    </w:lvl>
    <w:lvl w:ilvl="1" w:tentative="0">
      <w:start w:val="1"/>
      <w:numFmt w:val="decimal"/>
      <w:lvlText w:val="%1.%2"/>
      <w:lvlJc w:val="left"/>
      <w:pPr>
        <w:ind w:left="764" w:hanging="526"/>
        <w:jc w:val="left"/>
      </w:pPr>
      <w:rPr>
        <w:rFonts w:hint="default" w:ascii="黑体" w:hAnsi="黑体" w:eastAsia="黑体" w:cs="黑体"/>
        <w:spacing w:val="0"/>
        <w:w w:val="99"/>
        <w:sz w:val="21"/>
        <w:szCs w:val="21"/>
        <w:lang w:val="zh-CN" w:eastAsia="zh-CN" w:bidi="zh-CN"/>
      </w:rPr>
    </w:lvl>
    <w:lvl w:ilvl="2" w:tentative="0">
      <w:start w:val="1"/>
      <w:numFmt w:val="decimal"/>
      <w:lvlText w:val="[%3]"/>
      <w:lvlJc w:val="left"/>
      <w:pPr>
        <w:ind w:left="238" w:hanging="420"/>
        <w:jc w:val="left"/>
      </w:pPr>
      <w:rPr>
        <w:rFonts w:hint="default" w:ascii="宋体" w:hAnsi="宋体" w:eastAsia="宋体" w:cs="宋体"/>
        <w:spacing w:val="0"/>
        <w:w w:val="99"/>
        <w:sz w:val="21"/>
        <w:szCs w:val="21"/>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842" w:hanging="420"/>
      </w:pPr>
      <w:rPr>
        <w:rFonts w:hint="default"/>
        <w:lang w:val="zh-CN" w:eastAsia="zh-CN" w:bidi="zh-CN"/>
      </w:rPr>
    </w:lvl>
    <w:lvl w:ilvl="5" w:tentative="0">
      <w:start w:val="0"/>
      <w:numFmt w:val="bullet"/>
      <w:lvlText w:val="•"/>
      <w:lvlJc w:val="left"/>
      <w:pPr>
        <w:ind w:left="4869" w:hanging="420"/>
      </w:pPr>
      <w:rPr>
        <w:rFonts w:hint="default"/>
        <w:lang w:val="zh-CN" w:eastAsia="zh-CN" w:bidi="zh-CN"/>
      </w:rPr>
    </w:lvl>
    <w:lvl w:ilvl="6" w:tentative="0">
      <w:start w:val="0"/>
      <w:numFmt w:val="bullet"/>
      <w:lvlText w:val="•"/>
      <w:lvlJc w:val="left"/>
      <w:pPr>
        <w:ind w:left="5896" w:hanging="420"/>
      </w:pPr>
      <w:rPr>
        <w:rFonts w:hint="default"/>
        <w:lang w:val="zh-CN" w:eastAsia="zh-CN" w:bidi="zh-CN"/>
      </w:rPr>
    </w:lvl>
    <w:lvl w:ilvl="7" w:tentative="0">
      <w:start w:val="0"/>
      <w:numFmt w:val="bullet"/>
      <w:lvlText w:val="•"/>
      <w:lvlJc w:val="left"/>
      <w:pPr>
        <w:ind w:left="6924" w:hanging="420"/>
      </w:pPr>
      <w:rPr>
        <w:rFonts w:hint="default"/>
        <w:lang w:val="zh-CN" w:eastAsia="zh-CN" w:bidi="zh-CN"/>
      </w:rPr>
    </w:lvl>
    <w:lvl w:ilvl="8" w:tentative="0">
      <w:start w:val="0"/>
      <w:numFmt w:val="bullet"/>
      <w:lvlText w:val="•"/>
      <w:lvlJc w:val="left"/>
      <w:pPr>
        <w:ind w:left="7951" w:hanging="420"/>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5481"/>
    <w:rsid w:val="00D23E93"/>
    <w:rsid w:val="01745E50"/>
    <w:rsid w:val="031971E2"/>
    <w:rsid w:val="06DA69AD"/>
    <w:rsid w:val="07413AA8"/>
    <w:rsid w:val="08F72F1A"/>
    <w:rsid w:val="0B6D34B2"/>
    <w:rsid w:val="0D2A1E23"/>
    <w:rsid w:val="0E8066FB"/>
    <w:rsid w:val="1110447A"/>
    <w:rsid w:val="11145616"/>
    <w:rsid w:val="12D1677D"/>
    <w:rsid w:val="149960C6"/>
    <w:rsid w:val="14C40BA1"/>
    <w:rsid w:val="1671427B"/>
    <w:rsid w:val="17D1346B"/>
    <w:rsid w:val="18A642CA"/>
    <w:rsid w:val="20A9534F"/>
    <w:rsid w:val="24BE74B6"/>
    <w:rsid w:val="25352650"/>
    <w:rsid w:val="25BA4A7D"/>
    <w:rsid w:val="266267D4"/>
    <w:rsid w:val="27532138"/>
    <w:rsid w:val="27547C5E"/>
    <w:rsid w:val="31CB5F86"/>
    <w:rsid w:val="32BF2D77"/>
    <w:rsid w:val="33B1584F"/>
    <w:rsid w:val="355735EC"/>
    <w:rsid w:val="37D270A9"/>
    <w:rsid w:val="3A652CFE"/>
    <w:rsid w:val="3B4852B2"/>
    <w:rsid w:val="3D4F283D"/>
    <w:rsid w:val="3E88316D"/>
    <w:rsid w:val="3FE27130"/>
    <w:rsid w:val="40753B15"/>
    <w:rsid w:val="40A90766"/>
    <w:rsid w:val="41575DB2"/>
    <w:rsid w:val="44796E20"/>
    <w:rsid w:val="44CA3016"/>
    <w:rsid w:val="475010E8"/>
    <w:rsid w:val="48337EA3"/>
    <w:rsid w:val="4D825C2E"/>
    <w:rsid w:val="54B3589D"/>
    <w:rsid w:val="54E836CA"/>
    <w:rsid w:val="579648B7"/>
    <w:rsid w:val="58C96E5C"/>
    <w:rsid w:val="5905084A"/>
    <w:rsid w:val="597057C4"/>
    <w:rsid w:val="5EEF128C"/>
    <w:rsid w:val="62666525"/>
    <w:rsid w:val="64B0216E"/>
    <w:rsid w:val="680F1C4F"/>
    <w:rsid w:val="68DB64D9"/>
    <w:rsid w:val="69716BA5"/>
    <w:rsid w:val="6BD83F86"/>
    <w:rsid w:val="6EB5372D"/>
    <w:rsid w:val="6FE64BAF"/>
    <w:rsid w:val="70C45078"/>
    <w:rsid w:val="72284A3B"/>
    <w:rsid w:val="72B8771C"/>
    <w:rsid w:val="7B1B79EC"/>
    <w:rsid w:val="7BB64135"/>
    <w:rsid w:val="7EF7751A"/>
    <w:rsid w:val="BCDD10AE"/>
    <w:rsid w:val="F7BF885A"/>
    <w:rsid w:val="FFF1DD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ind w:right="174"/>
      <w:jc w:val="center"/>
      <w:outlineLvl w:val="1"/>
    </w:pPr>
    <w:rPr>
      <w:rFonts w:ascii="黑体" w:hAnsi="黑体" w:eastAsia="黑体" w:cs="黑体"/>
      <w:sz w:val="32"/>
      <w:szCs w:val="32"/>
      <w:lang w:val="zh-CN" w:eastAsia="zh-CN" w:bidi="zh-CN"/>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rFonts w:ascii="宋体" w:hAnsi="宋体" w:eastAsia="宋体" w:cs="宋体"/>
      <w:sz w:val="21"/>
      <w:szCs w:val="21"/>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ind w:left="972" w:hanging="735"/>
    </w:pPr>
    <w:rPr>
      <w:rFonts w:ascii="宋体" w:hAnsi="宋体" w:eastAsia="宋体" w:cs="宋体"/>
      <w:lang w:val="zh-CN" w:eastAsia="zh-CN" w:bidi="zh-CN"/>
    </w:rPr>
  </w:style>
  <w:style w:type="paragraph" w:customStyle="1" w:styleId="10">
    <w:name w:val="Table Paragraph"/>
    <w:basedOn w:val="1"/>
    <w:qFormat/>
    <w:uiPriority w:val="1"/>
    <w:pPr>
      <w:spacing w:before="40"/>
      <w:ind w:left="11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jpeg"/><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keywords>电子证照</cp:keywords>
  <cp:lastModifiedBy>成明</cp:lastModifiedBy>
  <cp:lastPrinted>2022-06-10T21:29:00Z</cp:lastPrinted>
  <dcterms:modified xsi:type="dcterms:W3CDTF">2022-06-10T14:54:08Z</dcterms:modified>
  <dc:subject>全国一体化政务服务平台</dc:subject>
  <dc:title>造价工程师（水利工程）注册证书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WPS 文字</vt:lpwstr>
  </property>
  <property fmtid="{D5CDD505-2E9C-101B-9397-08002B2CF9AE}" pid="4" name="LastSaved">
    <vt:filetime>2022-03-21T00:00:00Z</vt:filetime>
  </property>
  <property fmtid="{D5CDD505-2E9C-101B-9397-08002B2CF9AE}" pid="5" name="KSOProductBuildVer">
    <vt:lpwstr>2052-10.1.0.7323</vt:lpwstr>
  </property>
  <property fmtid="{D5CDD505-2E9C-101B-9397-08002B2CF9AE}" pid="6" name="ICV">
    <vt:lpwstr>E1DD2FDEF4AB408EB29E2F23B064A616</vt:lpwstr>
  </property>
</Properties>
</file>