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798"/>
        <w:gridCol w:w="1636"/>
        <w:gridCol w:w="894"/>
        <w:gridCol w:w="949"/>
        <w:gridCol w:w="1540"/>
        <w:gridCol w:w="825"/>
        <w:gridCol w:w="1141"/>
        <w:gridCol w:w="1265"/>
      </w:tblGrid>
      <w:tr w:rsidR="004348F6">
        <w:trPr>
          <w:trHeight w:val="705"/>
        </w:trPr>
        <w:tc>
          <w:tcPr>
            <w:tcW w:w="974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2019年度二级造价工程师职业资格考试培训班报名表</w:t>
            </w:r>
          </w:p>
        </w:tc>
      </w:tr>
      <w:tr w:rsidR="004348F6">
        <w:trPr>
          <w:trHeight w:val="705"/>
        </w:trPr>
        <w:tc>
          <w:tcPr>
            <w:tcW w:w="14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34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41"/>
                <w:rFonts w:hint="default"/>
              </w:rPr>
              <w:t>是否是单位会员</w:t>
            </w:r>
          </w:p>
        </w:tc>
        <w:tc>
          <w:tcPr>
            <w:tcW w:w="2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348F6">
        <w:trPr>
          <w:trHeight w:val="570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意向培训城市</w:t>
            </w:r>
          </w:p>
        </w:tc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4348F6">
        <w:trPr>
          <w:trHeight w:val="705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4348F6">
        <w:trPr>
          <w:trHeight w:val="495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单位联系人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4348F6">
        <w:trPr>
          <w:trHeight w:val="495"/>
        </w:trPr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个人信息</w:t>
            </w:r>
          </w:p>
        </w:tc>
        <w:tc>
          <w:tcPr>
            <w:tcW w:w="4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培训项目</w:t>
            </w:r>
          </w:p>
        </w:tc>
      </w:tr>
      <w:tr w:rsidR="004348F6">
        <w:trPr>
          <w:trHeight w:val="630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41"/>
                <w:rFonts w:hint="default"/>
              </w:rPr>
              <w:t>建设工程造价管理基础知识（打</w:t>
            </w:r>
            <w:r>
              <w:rPr>
                <w:rStyle w:val="font21"/>
                <w:rFonts w:hint="default"/>
              </w:rPr>
              <w:t>√</w:t>
            </w:r>
            <w:r>
              <w:rPr>
                <w:rStyle w:val="font41"/>
                <w:rFonts w:hint="default"/>
              </w:rPr>
              <w:t>）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41"/>
                <w:rFonts w:hint="default"/>
              </w:rPr>
              <w:t>建设工程计量与计价实务（打</w:t>
            </w:r>
            <w:r>
              <w:rPr>
                <w:rStyle w:val="font11"/>
                <w:rFonts w:eastAsia="宋体"/>
              </w:rPr>
              <w:t>√</w:t>
            </w:r>
            <w:r>
              <w:rPr>
                <w:rStyle w:val="font41"/>
                <w:rFonts w:hint="default"/>
              </w:rPr>
              <w:t>）</w:t>
            </w:r>
          </w:p>
        </w:tc>
      </w:tr>
      <w:tr w:rsidR="004348F6">
        <w:trPr>
          <w:trHeight w:val="495"/>
        </w:trPr>
        <w:tc>
          <w:tcPr>
            <w:tcW w:w="70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41"/>
                <w:rFonts w:hint="default"/>
              </w:rPr>
              <w:t>土建</w:t>
            </w:r>
            <w:r>
              <w:rPr>
                <w:rStyle w:val="font11"/>
                <w:rFonts w:eastAsia="宋体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安装</w:t>
            </w:r>
          </w:p>
        </w:tc>
      </w:tr>
      <w:tr w:rsidR="004348F6">
        <w:trPr>
          <w:trHeight w:val="495"/>
        </w:trPr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4348F6">
        <w:trPr>
          <w:trHeight w:val="495"/>
        </w:trPr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4348F6">
        <w:trPr>
          <w:trHeight w:val="495"/>
        </w:trPr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4348F6">
        <w:trPr>
          <w:trHeight w:val="495"/>
        </w:trPr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4348F6">
        <w:trPr>
          <w:trHeight w:val="495"/>
        </w:trPr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4348F6">
        <w:trPr>
          <w:trHeight w:val="495"/>
        </w:trPr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4348F6">
        <w:trPr>
          <w:trHeight w:val="495"/>
        </w:trPr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4348F6">
        <w:trPr>
          <w:trHeight w:val="495"/>
        </w:trPr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4348F6">
        <w:trPr>
          <w:trHeight w:val="495"/>
        </w:trPr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4348F6">
        <w:trPr>
          <w:trHeight w:val="495"/>
        </w:trPr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4348F6">
        <w:trPr>
          <w:trHeight w:val="495"/>
        </w:trPr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4348F6">
        <w:trPr>
          <w:trHeight w:val="540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发票类型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4348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发票内容</w:t>
            </w:r>
          </w:p>
        </w:tc>
        <w:tc>
          <w:tcPr>
            <w:tcW w:w="4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技术服务费</w:t>
            </w:r>
          </w:p>
        </w:tc>
      </w:tr>
      <w:tr w:rsidR="004348F6">
        <w:trPr>
          <w:trHeight w:val="495"/>
        </w:trPr>
        <w:tc>
          <w:tcPr>
            <w:tcW w:w="9749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开票信息：</w:t>
            </w:r>
          </w:p>
        </w:tc>
      </w:tr>
      <w:tr w:rsidR="004348F6">
        <w:trPr>
          <w:trHeight w:val="495"/>
        </w:trPr>
        <w:tc>
          <w:tcPr>
            <w:tcW w:w="9749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41"/>
                <w:rFonts w:hint="default"/>
              </w:rPr>
              <w:t>公司名称：</w:t>
            </w:r>
            <w:r>
              <w:rPr>
                <w:rStyle w:val="font01"/>
                <w:rFonts w:hint="default"/>
              </w:rPr>
              <w:t>（开票必填）</w:t>
            </w:r>
          </w:p>
        </w:tc>
      </w:tr>
      <w:tr w:rsidR="004348F6">
        <w:trPr>
          <w:trHeight w:val="495"/>
        </w:trPr>
        <w:tc>
          <w:tcPr>
            <w:tcW w:w="9749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41"/>
                <w:rFonts w:hint="default"/>
              </w:rPr>
              <w:t>公司税号：</w:t>
            </w:r>
            <w:r>
              <w:rPr>
                <w:rStyle w:val="font01"/>
                <w:rFonts w:hint="default"/>
              </w:rPr>
              <w:t>（开票必填）</w:t>
            </w:r>
          </w:p>
        </w:tc>
      </w:tr>
      <w:tr w:rsidR="004348F6">
        <w:trPr>
          <w:trHeight w:val="495"/>
        </w:trPr>
        <w:tc>
          <w:tcPr>
            <w:tcW w:w="9749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Style w:val="font41"/>
                <w:rFonts w:hint="default"/>
              </w:rPr>
              <w:t>开户行及账号：</w:t>
            </w:r>
            <w:r>
              <w:rPr>
                <w:rStyle w:val="font01"/>
                <w:rFonts w:hint="default"/>
              </w:rPr>
              <w:t>（专票必填，不填即开普票）</w:t>
            </w:r>
          </w:p>
        </w:tc>
      </w:tr>
      <w:tr w:rsidR="004348F6">
        <w:trPr>
          <w:trHeight w:val="495"/>
        </w:trPr>
        <w:tc>
          <w:tcPr>
            <w:tcW w:w="9749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41"/>
                <w:rFonts w:hint="default"/>
              </w:rPr>
              <w:t>公司电话：</w:t>
            </w:r>
            <w:r>
              <w:rPr>
                <w:rStyle w:val="font01"/>
                <w:rFonts w:hint="default"/>
              </w:rPr>
              <w:t>（专票必填，不填即开普票）</w:t>
            </w:r>
          </w:p>
        </w:tc>
      </w:tr>
      <w:tr w:rsidR="004348F6">
        <w:trPr>
          <w:trHeight w:val="495"/>
        </w:trPr>
        <w:tc>
          <w:tcPr>
            <w:tcW w:w="9749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41"/>
                <w:rFonts w:hint="default"/>
              </w:rPr>
              <w:lastRenderedPageBreak/>
              <w:t>公司地址：</w:t>
            </w:r>
            <w:r>
              <w:rPr>
                <w:rStyle w:val="font01"/>
                <w:rFonts w:hint="default"/>
              </w:rPr>
              <w:t>（专票必填，不填即开普票）</w:t>
            </w:r>
          </w:p>
        </w:tc>
      </w:tr>
      <w:tr w:rsidR="004348F6">
        <w:trPr>
          <w:trHeight w:val="1215"/>
        </w:trPr>
        <w:tc>
          <w:tcPr>
            <w:tcW w:w="9749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348F6" w:rsidRDefault="000344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备注：1.如报名人数较多，请于表格后自行添加；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2.培训具体时间和地点将在开课前另行通知，请报名人员务必正确填写本人的手机号码；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3.填写完成后，请将此表以Excel格式发送至邮箱：</w:t>
            </w:r>
          </w:p>
        </w:tc>
      </w:tr>
    </w:tbl>
    <w:p w:rsidR="004348F6" w:rsidRDefault="004348F6">
      <w:pPr>
        <w:jc w:val="left"/>
        <w:rPr>
          <w:rFonts w:ascii="宋体" w:eastAsia="宋体" w:hAnsi="宋体" w:cs="宋体"/>
          <w:b/>
          <w:bCs/>
          <w:sz w:val="28"/>
          <w:szCs w:val="28"/>
        </w:rPr>
      </w:pPr>
    </w:p>
    <w:p w:rsidR="004348F6" w:rsidRDefault="004348F6">
      <w:pPr>
        <w:jc w:val="left"/>
        <w:rPr>
          <w:rFonts w:ascii="宋体" w:eastAsia="宋体" w:hAnsi="宋体" w:cs="宋体"/>
          <w:b/>
          <w:bCs/>
          <w:sz w:val="28"/>
          <w:szCs w:val="28"/>
        </w:rPr>
      </w:pPr>
    </w:p>
    <w:sectPr w:rsidR="004348F6" w:rsidSect="00C04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011" w:rsidRDefault="001F7011" w:rsidP="00F926C9">
      <w:r>
        <w:separator/>
      </w:r>
    </w:p>
  </w:endnote>
  <w:endnote w:type="continuationSeparator" w:id="0">
    <w:p w:rsidR="001F7011" w:rsidRDefault="001F7011" w:rsidP="00F92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011" w:rsidRDefault="001F7011" w:rsidP="00F926C9">
      <w:r>
        <w:separator/>
      </w:r>
    </w:p>
  </w:footnote>
  <w:footnote w:type="continuationSeparator" w:id="0">
    <w:p w:rsidR="001F7011" w:rsidRDefault="001F7011" w:rsidP="00F92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92C0E6"/>
    <w:multiLevelType w:val="singleLevel"/>
    <w:tmpl w:val="D492C0E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FAD3236"/>
    <w:multiLevelType w:val="singleLevel"/>
    <w:tmpl w:val="DFAD3236"/>
    <w:lvl w:ilvl="0">
      <w:start w:val="1"/>
      <w:numFmt w:val="decimal"/>
      <w:suff w:val="space"/>
      <w:lvlText w:val="%1."/>
      <w:lvlJc w:val="left"/>
    </w:lvl>
  </w:abstractNum>
  <w:abstractNum w:abstractNumId="2">
    <w:nsid w:val="1B0900E7"/>
    <w:multiLevelType w:val="singleLevel"/>
    <w:tmpl w:val="1B0900E7"/>
    <w:lvl w:ilvl="0">
      <w:start w:val="1"/>
      <w:numFmt w:val="chineseCounting"/>
      <w:suff w:val="nothing"/>
      <w:lvlText w:val="%1、"/>
      <w:lvlJc w:val="left"/>
      <w:pPr>
        <w:ind w:left="560" w:firstLine="0"/>
      </w:pPr>
      <w:rPr>
        <w:rFonts w:hint="eastAsia"/>
      </w:rPr>
    </w:lvl>
  </w:abstractNum>
  <w:abstractNum w:abstractNumId="3">
    <w:nsid w:val="288820CF"/>
    <w:multiLevelType w:val="singleLevel"/>
    <w:tmpl w:val="288820C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11B99"/>
    <w:rsid w:val="0003443D"/>
    <w:rsid w:val="00190B40"/>
    <w:rsid w:val="001F7011"/>
    <w:rsid w:val="00247355"/>
    <w:rsid w:val="004348F6"/>
    <w:rsid w:val="0045314C"/>
    <w:rsid w:val="005E31EB"/>
    <w:rsid w:val="00690FFD"/>
    <w:rsid w:val="006D6992"/>
    <w:rsid w:val="007117CB"/>
    <w:rsid w:val="007A4979"/>
    <w:rsid w:val="00851CAF"/>
    <w:rsid w:val="00886C43"/>
    <w:rsid w:val="009630D7"/>
    <w:rsid w:val="009C21B8"/>
    <w:rsid w:val="00A177AC"/>
    <w:rsid w:val="00AB1FF1"/>
    <w:rsid w:val="00B1278F"/>
    <w:rsid w:val="00B303A4"/>
    <w:rsid w:val="00C04366"/>
    <w:rsid w:val="00C11B99"/>
    <w:rsid w:val="00D358C7"/>
    <w:rsid w:val="00D62659"/>
    <w:rsid w:val="00E007B8"/>
    <w:rsid w:val="00F926C9"/>
    <w:rsid w:val="00FE62C2"/>
    <w:rsid w:val="00FF287E"/>
    <w:rsid w:val="011E20F8"/>
    <w:rsid w:val="01995125"/>
    <w:rsid w:val="03281DCE"/>
    <w:rsid w:val="04447C55"/>
    <w:rsid w:val="061E6350"/>
    <w:rsid w:val="0715334D"/>
    <w:rsid w:val="08DD4487"/>
    <w:rsid w:val="09632E3A"/>
    <w:rsid w:val="0A5F659E"/>
    <w:rsid w:val="0B13247A"/>
    <w:rsid w:val="0C5C2284"/>
    <w:rsid w:val="0EAE5277"/>
    <w:rsid w:val="10D51C91"/>
    <w:rsid w:val="15F34DE7"/>
    <w:rsid w:val="163A3756"/>
    <w:rsid w:val="164745F1"/>
    <w:rsid w:val="170E1CCC"/>
    <w:rsid w:val="176D4CB5"/>
    <w:rsid w:val="192724F9"/>
    <w:rsid w:val="19FF2D71"/>
    <w:rsid w:val="1B3A2434"/>
    <w:rsid w:val="1B67519C"/>
    <w:rsid w:val="1EAD78E3"/>
    <w:rsid w:val="1EF31EA9"/>
    <w:rsid w:val="1F84336E"/>
    <w:rsid w:val="1FC33A1E"/>
    <w:rsid w:val="213A3338"/>
    <w:rsid w:val="214E24A4"/>
    <w:rsid w:val="216627C9"/>
    <w:rsid w:val="2335685D"/>
    <w:rsid w:val="257402F6"/>
    <w:rsid w:val="26FE6CA2"/>
    <w:rsid w:val="271D0BB5"/>
    <w:rsid w:val="27A912B6"/>
    <w:rsid w:val="27F21F4B"/>
    <w:rsid w:val="294F53C2"/>
    <w:rsid w:val="29EB0A15"/>
    <w:rsid w:val="2E2A750A"/>
    <w:rsid w:val="2FEB2F1C"/>
    <w:rsid w:val="32177247"/>
    <w:rsid w:val="3282242F"/>
    <w:rsid w:val="32C90DD9"/>
    <w:rsid w:val="36363FF4"/>
    <w:rsid w:val="373B6517"/>
    <w:rsid w:val="380F10F5"/>
    <w:rsid w:val="3FB721E9"/>
    <w:rsid w:val="415C6BEC"/>
    <w:rsid w:val="46BC275A"/>
    <w:rsid w:val="472B783F"/>
    <w:rsid w:val="4868394B"/>
    <w:rsid w:val="48E04B21"/>
    <w:rsid w:val="49877427"/>
    <w:rsid w:val="49EA7310"/>
    <w:rsid w:val="4C5041F3"/>
    <w:rsid w:val="4DEB2942"/>
    <w:rsid w:val="4E78153A"/>
    <w:rsid w:val="4EAC6931"/>
    <w:rsid w:val="4F5013CB"/>
    <w:rsid w:val="5124438E"/>
    <w:rsid w:val="52CF4806"/>
    <w:rsid w:val="52FA21A8"/>
    <w:rsid w:val="539F5E6F"/>
    <w:rsid w:val="53AE504D"/>
    <w:rsid w:val="53F83F80"/>
    <w:rsid w:val="54CA5D4C"/>
    <w:rsid w:val="56B01711"/>
    <w:rsid w:val="5727069A"/>
    <w:rsid w:val="578B4D86"/>
    <w:rsid w:val="5AE460DF"/>
    <w:rsid w:val="5B766A14"/>
    <w:rsid w:val="5C3E24EF"/>
    <w:rsid w:val="5CEC482C"/>
    <w:rsid w:val="5D9E1CBB"/>
    <w:rsid w:val="5E761532"/>
    <w:rsid w:val="5EC5329D"/>
    <w:rsid w:val="5F0D73F9"/>
    <w:rsid w:val="5F4E1D52"/>
    <w:rsid w:val="61273286"/>
    <w:rsid w:val="616D5554"/>
    <w:rsid w:val="647F792B"/>
    <w:rsid w:val="65F5023F"/>
    <w:rsid w:val="66AD2C59"/>
    <w:rsid w:val="677F700F"/>
    <w:rsid w:val="68556991"/>
    <w:rsid w:val="68B3659F"/>
    <w:rsid w:val="711A7290"/>
    <w:rsid w:val="711F3408"/>
    <w:rsid w:val="743F1D88"/>
    <w:rsid w:val="746C3AB1"/>
    <w:rsid w:val="758B0135"/>
    <w:rsid w:val="764E5AD0"/>
    <w:rsid w:val="771C2A70"/>
    <w:rsid w:val="77560868"/>
    <w:rsid w:val="79404D0E"/>
    <w:rsid w:val="7A0E4A2C"/>
    <w:rsid w:val="7A9E0A09"/>
    <w:rsid w:val="7DA5278F"/>
    <w:rsid w:val="7E77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3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C04366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C04366"/>
    <w:rPr>
      <w:rFonts w:ascii="宋体" w:eastAsia="宋体" w:hAnsi="宋体" w:cs="宋体" w:hint="eastAsia"/>
      <w:color w:val="333333"/>
      <w:sz w:val="22"/>
      <w:szCs w:val="22"/>
      <w:u w:val="none"/>
    </w:rPr>
  </w:style>
  <w:style w:type="character" w:customStyle="1" w:styleId="font11">
    <w:name w:val="font11"/>
    <w:basedOn w:val="a0"/>
    <w:qFormat/>
    <w:rsid w:val="00C04366"/>
    <w:rPr>
      <w:rFonts w:ascii="Arial" w:hAnsi="Arial" w:cs="Arial"/>
      <w:color w:val="333333"/>
      <w:sz w:val="22"/>
      <w:szCs w:val="22"/>
      <w:u w:val="none"/>
    </w:rPr>
  </w:style>
  <w:style w:type="character" w:customStyle="1" w:styleId="font01">
    <w:name w:val="font01"/>
    <w:basedOn w:val="a0"/>
    <w:qFormat/>
    <w:rsid w:val="00C04366"/>
    <w:rPr>
      <w:rFonts w:ascii="宋体" w:eastAsia="宋体" w:hAnsi="宋体" w:cs="宋体" w:hint="eastAsia"/>
      <w:color w:val="FF0000"/>
      <w:sz w:val="22"/>
      <w:szCs w:val="22"/>
      <w:u w:val="none"/>
    </w:rPr>
  </w:style>
  <w:style w:type="paragraph" w:styleId="a3">
    <w:name w:val="List Paragraph"/>
    <w:basedOn w:val="a"/>
    <w:uiPriority w:val="99"/>
    <w:rsid w:val="00690FFD"/>
    <w:pPr>
      <w:ind w:firstLineChars="200" w:firstLine="420"/>
    </w:pPr>
  </w:style>
  <w:style w:type="paragraph" w:styleId="a4">
    <w:name w:val="header"/>
    <w:basedOn w:val="a"/>
    <w:link w:val="Char"/>
    <w:rsid w:val="00F92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926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92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926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23</cp:revision>
  <dcterms:created xsi:type="dcterms:W3CDTF">2014-10-29T12:08:00Z</dcterms:created>
  <dcterms:modified xsi:type="dcterms:W3CDTF">2019-08-06T07:13:00Z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